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4B6758E" w14:textId="1C5E4A7D" w:rsidR="00DE6D70" w:rsidRDefault="00DE6D70" w:rsidP="00DE6D70">
      <w:pPr>
        <w:pStyle w:val="Normal1"/>
        <w:spacing w:after="0" w:line="240" w:lineRule="auto"/>
        <w:jc w:val="right"/>
        <w:rPr>
          <w:rFonts w:asciiTheme="minorHAnsi" w:eastAsia="Arial" w:hAnsiTheme="minorHAnsi" w:cstheme="minorHAnsi"/>
        </w:rPr>
      </w:pPr>
      <w:r w:rsidRPr="00EC6284">
        <w:rPr>
          <w:rFonts w:ascii="Arial" w:hAnsi="Arial" w:cs="Arial"/>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44C437C" w14:textId="77777777" w:rsidR="00DE6D70" w:rsidRDefault="00DE6D70">
      <w:pPr>
        <w:pStyle w:val="Normal1"/>
        <w:spacing w:after="0" w:line="240" w:lineRule="auto"/>
        <w:rPr>
          <w:rFonts w:asciiTheme="minorHAnsi" w:eastAsia="Arial" w:hAnsiTheme="minorHAnsi" w:cstheme="minorHAnsi"/>
        </w:rPr>
      </w:pPr>
    </w:p>
    <w:p w14:paraId="57C6CB7B" w14:textId="77777777" w:rsidR="00D01F56" w:rsidRDefault="00D01F56">
      <w:pPr>
        <w:pStyle w:val="Normal1"/>
        <w:spacing w:after="0" w:line="240" w:lineRule="auto"/>
        <w:rPr>
          <w:rFonts w:asciiTheme="minorHAnsi" w:eastAsia="Arial" w:hAnsiTheme="minorHAnsi" w:cstheme="minorHAnsi"/>
        </w:rPr>
      </w:pPr>
    </w:p>
    <w:p w14:paraId="410DCFBA" w14:textId="77777777" w:rsidR="00D01F56" w:rsidRDefault="00D01F56">
      <w:pPr>
        <w:pStyle w:val="Normal1"/>
        <w:spacing w:after="0" w:line="240" w:lineRule="auto"/>
        <w:rPr>
          <w:rFonts w:asciiTheme="minorHAnsi" w:eastAsia="Arial" w:hAnsiTheme="minorHAnsi" w:cstheme="minorHAnsi"/>
        </w:rPr>
      </w:pPr>
    </w:p>
    <w:p w14:paraId="6B6D8BE9" w14:textId="424B66BE" w:rsidR="00C01006" w:rsidRDefault="00C01006" w:rsidP="00C01006">
      <w:pPr>
        <w:rPr>
          <w:sz w:val="36"/>
          <w:szCs w:val="36"/>
        </w:rPr>
      </w:pPr>
      <w:r>
        <w:rPr>
          <w:sz w:val="36"/>
          <w:szCs w:val="36"/>
        </w:rPr>
        <w:t>MFA Drip Email Campaign Template</w:t>
      </w:r>
    </w:p>
    <w:p w14:paraId="649D50E5" w14:textId="77777777" w:rsidR="00C01006" w:rsidRDefault="00C01006" w:rsidP="00C01006">
      <w:pPr>
        <w:pBdr>
          <w:bottom w:val="single" w:sz="12" w:space="1" w:color="auto"/>
        </w:pBdr>
        <w:rPr>
          <w:sz w:val="36"/>
          <w:szCs w:val="36"/>
        </w:rPr>
      </w:pPr>
    </w:p>
    <w:p w14:paraId="6A348E9B" w14:textId="76D187DC" w:rsidR="00C01006" w:rsidRDefault="00C01006" w:rsidP="00C01006">
      <w:pPr>
        <w:spacing w:before="200" w:after="200"/>
        <w:rPr>
          <w:color w:val="595959" w:themeColor="text1" w:themeTint="A6"/>
        </w:rPr>
      </w:pPr>
      <w:r w:rsidRPr="00C01006">
        <w:rPr>
          <w:color w:val="595959" w:themeColor="text1" w:themeTint="A6"/>
        </w:rPr>
        <w:t>How to use this template:</w:t>
      </w:r>
    </w:p>
    <w:p w14:paraId="766048AA" w14:textId="2E949A49" w:rsidR="00DF010F" w:rsidRPr="00C01006" w:rsidRDefault="005E2B0D">
      <w:pPr>
        <w:pStyle w:val="Normal1"/>
        <w:spacing w:after="0" w:line="240" w:lineRule="auto"/>
        <w:rPr>
          <w:rFonts w:ascii="Times New Roman" w:eastAsia="Arial" w:hAnsi="Times New Roman" w:cs="Times New Roman"/>
          <w:color w:val="595959" w:themeColor="text1" w:themeTint="A6"/>
          <w:sz w:val="24"/>
          <w:szCs w:val="24"/>
        </w:rPr>
      </w:pPr>
      <w:r w:rsidRPr="00C01006">
        <w:rPr>
          <w:rFonts w:ascii="Times New Roman" w:eastAsia="Arial" w:hAnsi="Times New Roman" w:cs="Times New Roman"/>
          <w:color w:val="595959" w:themeColor="text1" w:themeTint="A6"/>
          <w:sz w:val="24"/>
          <w:szCs w:val="24"/>
        </w:rPr>
        <w:t xml:space="preserve">This is a sample drip email campaign </w:t>
      </w:r>
      <w:r w:rsidR="00BE5DA5" w:rsidRPr="00C01006">
        <w:rPr>
          <w:rFonts w:ascii="Times New Roman" w:eastAsia="Arial" w:hAnsi="Times New Roman" w:cs="Times New Roman"/>
          <w:color w:val="595959" w:themeColor="text1" w:themeTint="A6"/>
          <w:sz w:val="24"/>
          <w:szCs w:val="24"/>
        </w:rPr>
        <w:t xml:space="preserve">that </w:t>
      </w:r>
      <w:r w:rsidRPr="00C01006">
        <w:rPr>
          <w:rFonts w:ascii="Times New Roman" w:eastAsia="Arial" w:hAnsi="Times New Roman" w:cs="Times New Roman"/>
          <w:color w:val="595959" w:themeColor="text1" w:themeTint="A6"/>
          <w:sz w:val="24"/>
          <w:szCs w:val="24"/>
        </w:rPr>
        <w:t xml:space="preserve">you can use to </w:t>
      </w:r>
      <w:r w:rsidR="00BD163E" w:rsidRPr="00C01006">
        <w:rPr>
          <w:rFonts w:ascii="Times New Roman" w:eastAsia="Arial" w:hAnsi="Times New Roman" w:cs="Times New Roman"/>
          <w:color w:val="595959" w:themeColor="text1" w:themeTint="A6"/>
          <w:sz w:val="24"/>
          <w:szCs w:val="24"/>
        </w:rPr>
        <w:t xml:space="preserve">educate </w:t>
      </w:r>
      <w:r w:rsidR="00171EB6">
        <w:rPr>
          <w:rFonts w:ascii="Times New Roman" w:eastAsia="Arial" w:hAnsi="Times New Roman" w:cs="Times New Roman"/>
          <w:color w:val="595959" w:themeColor="text1" w:themeTint="A6"/>
          <w:sz w:val="24"/>
          <w:szCs w:val="24"/>
        </w:rPr>
        <w:t xml:space="preserve">your </w:t>
      </w:r>
      <w:r w:rsidR="00BD163E" w:rsidRPr="00C01006">
        <w:rPr>
          <w:rFonts w:ascii="Times New Roman" w:eastAsia="Arial" w:hAnsi="Times New Roman" w:cs="Times New Roman"/>
          <w:color w:val="595959" w:themeColor="text1" w:themeTint="A6"/>
          <w:sz w:val="24"/>
          <w:szCs w:val="24"/>
        </w:rPr>
        <w:t>users about multi-factor authentication (MFA)</w:t>
      </w:r>
      <w:r w:rsidR="00321168">
        <w:rPr>
          <w:rFonts w:ascii="Times New Roman" w:eastAsia="Arial" w:hAnsi="Times New Roman" w:cs="Times New Roman"/>
          <w:color w:val="595959" w:themeColor="text1" w:themeTint="A6"/>
          <w:sz w:val="24"/>
          <w:szCs w:val="24"/>
        </w:rPr>
        <w:t xml:space="preserve"> and how to log in with it. </w:t>
      </w:r>
      <w:r w:rsidR="005546BF">
        <w:rPr>
          <w:rFonts w:ascii="Times New Roman" w:eastAsia="Arial" w:hAnsi="Times New Roman" w:cs="Times New Roman"/>
          <w:color w:val="595959" w:themeColor="text1" w:themeTint="A6"/>
          <w:sz w:val="24"/>
          <w:szCs w:val="24"/>
        </w:rPr>
        <w:t>The</w:t>
      </w:r>
      <w:r w:rsidR="00E038A4">
        <w:rPr>
          <w:rFonts w:ascii="Times New Roman" w:eastAsia="Arial" w:hAnsi="Times New Roman" w:cs="Times New Roman"/>
          <w:color w:val="595959" w:themeColor="text1" w:themeTint="A6"/>
          <w:sz w:val="24"/>
          <w:szCs w:val="24"/>
        </w:rPr>
        <w:t xml:space="preserve"> </w:t>
      </w:r>
      <w:r w:rsidR="00FF0457">
        <w:rPr>
          <w:rFonts w:ascii="Times New Roman" w:eastAsia="Arial" w:hAnsi="Times New Roman" w:cs="Times New Roman"/>
          <w:color w:val="595959" w:themeColor="text1" w:themeTint="A6"/>
          <w:sz w:val="24"/>
          <w:szCs w:val="24"/>
        </w:rPr>
        <w:t xml:space="preserve">email </w:t>
      </w:r>
      <w:r w:rsidR="00E038A4">
        <w:rPr>
          <w:rFonts w:ascii="Times New Roman" w:eastAsia="Arial" w:hAnsi="Times New Roman" w:cs="Times New Roman"/>
          <w:color w:val="595959" w:themeColor="text1" w:themeTint="A6"/>
          <w:sz w:val="24"/>
          <w:szCs w:val="24"/>
        </w:rPr>
        <w:t>template</w:t>
      </w:r>
      <w:r w:rsidR="005546BF">
        <w:rPr>
          <w:rFonts w:ascii="Times New Roman" w:eastAsia="Arial" w:hAnsi="Times New Roman" w:cs="Times New Roman"/>
          <w:color w:val="595959" w:themeColor="text1" w:themeTint="A6"/>
          <w:sz w:val="24"/>
          <w:szCs w:val="24"/>
        </w:rPr>
        <w:t>s</w:t>
      </w:r>
      <w:r w:rsidR="00E038A4">
        <w:rPr>
          <w:rFonts w:ascii="Times New Roman" w:eastAsia="Arial" w:hAnsi="Times New Roman" w:cs="Times New Roman"/>
          <w:color w:val="595959" w:themeColor="text1" w:themeTint="A6"/>
          <w:sz w:val="24"/>
          <w:szCs w:val="24"/>
        </w:rPr>
        <w:t xml:space="preserve"> assume</w:t>
      </w:r>
      <w:r w:rsidR="00BC7918">
        <w:rPr>
          <w:rFonts w:ascii="Times New Roman" w:eastAsia="Arial" w:hAnsi="Times New Roman" w:cs="Times New Roman"/>
          <w:color w:val="595959" w:themeColor="text1" w:themeTint="A6"/>
          <w:sz w:val="24"/>
          <w:szCs w:val="24"/>
        </w:rPr>
        <w:t xml:space="preserve"> you’re </w:t>
      </w:r>
      <w:r w:rsidR="00F27E06">
        <w:rPr>
          <w:rFonts w:ascii="Times New Roman" w:eastAsia="Arial" w:hAnsi="Times New Roman" w:cs="Times New Roman"/>
          <w:color w:val="595959" w:themeColor="text1" w:themeTint="A6"/>
          <w:sz w:val="24"/>
          <w:szCs w:val="24"/>
        </w:rPr>
        <w:t>going to use</w:t>
      </w:r>
      <w:r w:rsidR="00BC7918">
        <w:rPr>
          <w:rFonts w:ascii="Times New Roman" w:eastAsia="Arial" w:hAnsi="Times New Roman" w:cs="Times New Roman"/>
          <w:color w:val="595959" w:themeColor="text1" w:themeTint="A6"/>
          <w:sz w:val="24"/>
          <w:szCs w:val="24"/>
        </w:rPr>
        <w:t xml:space="preserve"> the free MFA functionality for direct logins that’s automatically enabled </w:t>
      </w:r>
      <w:r w:rsidR="00F27E06">
        <w:rPr>
          <w:rFonts w:ascii="Times New Roman" w:eastAsia="Arial" w:hAnsi="Times New Roman" w:cs="Times New Roman"/>
          <w:color w:val="595959" w:themeColor="text1" w:themeTint="A6"/>
          <w:sz w:val="24"/>
          <w:szCs w:val="24"/>
        </w:rPr>
        <w:t>when</w:t>
      </w:r>
      <w:r w:rsidR="00BC7918">
        <w:rPr>
          <w:rFonts w:ascii="Times New Roman" w:eastAsia="Arial" w:hAnsi="Times New Roman" w:cs="Times New Roman"/>
          <w:color w:val="595959" w:themeColor="text1" w:themeTint="A6"/>
          <w:sz w:val="24"/>
          <w:szCs w:val="24"/>
        </w:rPr>
        <w:t xml:space="preserve"> your production org </w:t>
      </w:r>
      <w:r w:rsidR="00F27E06">
        <w:rPr>
          <w:rFonts w:ascii="Times New Roman" w:eastAsia="Arial" w:hAnsi="Times New Roman" w:cs="Times New Roman"/>
          <w:color w:val="595959" w:themeColor="text1" w:themeTint="A6"/>
          <w:sz w:val="24"/>
          <w:szCs w:val="24"/>
        </w:rPr>
        <w:t>goes live</w:t>
      </w:r>
      <w:r w:rsidR="00BC7918">
        <w:rPr>
          <w:rFonts w:ascii="Times New Roman" w:eastAsia="Arial" w:hAnsi="Times New Roman" w:cs="Times New Roman"/>
          <w:color w:val="595959" w:themeColor="text1" w:themeTint="A6"/>
          <w:sz w:val="24"/>
          <w:szCs w:val="24"/>
        </w:rPr>
        <w:t>. You can adapt the template</w:t>
      </w:r>
      <w:r w:rsidR="005546BF">
        <w:rPr>
          <w:rFonts w:ascii="Times New Roman" w:eastAsia="Arial" w:hAnsi="Times New Roman" w:cs="Times New Roman"/>
          <w:color w:val="595959" w:themeColor="text1" w:themeTint="A6"/>
          <w:sz w:val="24"/>
          <w:szCs w:val="24"/>
        </w:rPr>
        <w:t>s</w:t>
      </w:r>
      <w:r w:rsidR="00BC7918">
        <w:rPr>
          <w:rFonts w:ascii="Times New Roman" w:eastAsia="Arial" w:hAnsi="Times New Roman" w:cs="Times New Roman"/>
          <w:color w:val="595959" w:themeColor="text1" w:themeTint="A6"/>
          <w:sz w:val="24"/>
          <w:szCs w:val="24"/>
        </w:rPr>
        <w:t xml:space="preserve"> if you’re using an </w:t>
      </w:r>
      <w:r w:rsidR="00E038A4">
        <w:rPr>
          <w:rFonts w:ascii="Times New Roman" w:eastAsia="Arial" w:hAnsi="Times New Roman" w:cs="Times New Roman"/>
          <w:color w:val="595959" w:themeColor="text1" w:themeTint="A6"/>
          <w:sz w:val="24"/>
          <w:szCs w:val="24"/>
        </w:rPr>
        <w:t>SSO identity provider’s MFA service</w:t>
      </w:r>
      <w:r w:rsidR="00BC7918">
        <w:rPr>
          <w:rFonts w:ascii="Times New Roman" w:eastAsia="Arial" w:hAnsi="Times New Roman" w:cs="Times New Roman"/>
          <w:color w:val="595959" w:themeColor="text1" w:themeTint="A6"/>
          <w:sz w:val="24"/>
          <w:szCs w:val="24"/>
        </w:rPr>
        <w:t xml:space="preserve"> instead</w:t>
      </w:r>
      <w:r w:rsidR="00E038A4">
        <w:rPr>
          <w:rFonts w:ascii="Times New Roman" w:eastAsia="Arial" w:hAnsi="Times New Roman" w:cs="Times New Roman"/>
          <w:color w:val="595959" w:themeColor="text1" w:themeTint="A6"/>
          <w:sz w:val="24"/>
          <w:szCs w:val="24"/>
        </w:rPr>
        <w:t xml:space="preserve">. </w:t>
      </w:r>
      <w:r w:rsidRPr="00C01006">
        <w:rPr>
          <w:rFonts w:ascii="Times New Roman" w:eastAsia="Arial" w:hAnsi="Times New Roman" w:cs="Times New Roman"/>
          <w:color w:val="595959" w:themeColor="text1" w:themeTint="A6"/>
          <w:sz w:val="24"/>
          <w:szCs w:val="24"/>
        </w:rPr>
        <w:t xml:space="preserve">Customize </w:t>
      </w:r>
      <w:r w:rsidR="002A6D63">
        <w:rPr>
          <w:rFonts w:ascii="Times New Roman" w:eastAsia="Arial" w:hAnsi="Times New Roman" w:cs="Times New Roman"/>
          <w:color w:val="595959" w:themeColor="text1" w:themeTint="A6"/>
          <w:sz w:val="24"/>
          <w:szCs w:val="24"/>
        </w:rPr>
        <w:t>the</w:t>
      </w:r>
      <w:r w:rsidRPr="00C01006">
        <w:rPr>
          <w:rFonts w:ascii="Times New Roman" w:eastAsia="Arial" w:hAnsi="Times New Roman" w:cs="Times New Roman"/>
          <w:color w:val="595959" w:themeColor="text1" w:themeTint="A6"/>
          <w:sz w:val="24"/>
          <w:szCs w:val="24"/>
        </w:rPr>
        <w:t xml:space="preserve"> </w:t>
      </w:r>
      <w:r w:rsidR="002A6D63">
        <w:rPr>
          <w:rFonts w:ascii="Times New Roman" w:eastAsia="Arial" w:hAnsi="Times New Roman" w:cs="Times New Roman"/>
          <w:color w:val="595959" w:themeColor="text1" w:themeTint="A6"/>
          <w:sz w:val="24"/>
          <w:szCs w:val="24"/>
        </w:rPr>
        <w:t>templates</w:t>
      </w:r>
      <w:r w:rsidRPr="00C01006">
        <w:rPr>
          <w:rFonts w:ascii="Times New Roman" w:eastAsia="Arial" w:hAnsi="Times New Roman" w:cs="Times New Roman"/>
          <w:color w:val="595959" w:themeColor="text1" w:themeTint="A6"/>
          <w:sz w:val="24"/>
          <w:szCs w:val="24"/>
        </w:rPr>
        <w:t xml:space="preserve"> to </w:t>
      </w:r>
      <w:r w:rsidR="009D1D13" w:rsidRPr="00C01006">
        <w:rPr>
          <w:rFonts w:ascii="Times New Roman" w:eastAsia="Arial" w:hAnsi="Times New Roman" w:cs="Times New Roman"/>
          <w:color w:val="595959" w:themeColor="text1" w:themeTint="A6"/>
          <w:sz w:val="24"/>
          <w:szCs w:val="24"/>
        </w:rPr>
        <w:t xml:space="preserve">deliver </w:t>
      </w:r>
      <w:r w:rsidR="00E038A4">
        <w:rPr>
          <w:rFonts w:ascii="Times New Roman" w:eastAsia="Arial" w:hAnsi="Times New Roman" w:cs="Times New Roman"/>
          <w:color w:val="595959" w:themeColor="text1" w:themeTint="A6"/>
          <w:sz w:val="24"/>
          <w:szCs w:val="24"/>
        </w:rPr>
        <w:t xml:space="preserve">the </w:t>
      </w:r>
      <w:r w:rsidR="009D1D13" w:rsidRPr="00C01006">
        <w:rPr>
          <w:rFonts w:ascii="Times New Roman" w:eastAsia="Arial" w:hAnsi="Times New Roman" w:cs="Times New Roman"/>
          <w:color w:val="595959" w:themeColor="text1" w:themeTint="A6"/>
          <w:sz w:val="24"/>
          <w:szCs w:val="24"/>
        </w:rPr>
        <w:t xml:space="preserve">details for </w:t>
      </w:r>
      <w:r w:rsidR="009D1D13" w:rsidRPr="00171EB6">
        <w:rPr>
          <w:rFonts w:ascii="Times New Roman" w:eastAsia="Arial" w:hAnsi="Times New Roman" w:cs="Times New Roman"/>
          <w:i/>
          <w:iCs/>
          <w:color w:val="595959" w:themeColor="text1" w:themeTint="A6"/>
          <w:sz w:val="24"/>
          <w:szCs w:val="24"/>
        </w:rPr>
        <w:t>your</w:t>
      </w:r>
      <w:r w:rsidR="009D1D13" w:rsidRPr="00C01006">
        <w:rPr>
          <w:rFonts w:ascii="Times New Roman" w:eastAsia="Arial" w:hAnsi="Times New Roman" w:cs="Times New Roman"/>
          <w:color w:val="595959" w:themeColor="text1" w:themeTint="A6"/>
          <w:sz w:val="24"/>
          <w:szCs w:val="24"/>
        </w:rPr>
        <w:t xml:space="preserve"> </w:t>
      </w:r>
      <w:r w:rsidR="00D25FF1">
        <w:rPr>
          <w:rFonts w:ascii="Times New Roman" w:eastAsia="Arial" w:hAnsi="Times New Roman" w:cs="Times New Roman"/>
          <w:color w:val="595959" w:themeColor="text1" w:themeTint="A6"/>
          <w:sz w:val="24"/>
          <w:szCs w:val="24"/>
        </w:rPr>
        <w:t>MFA implementation</w:t>
      </w:r>
      <w:r w:rsidR="00171EB6">
        <w:rPr>
          <w:rFonts w:ascii="Times New Roman" w:eastAsia="Arial" w:hAnsi="Times New Roman" w:cs="Times New Roman"/>
          <w:color w:val="595959" w:themeColor="text1" w:themeTint="A6"/>
          <w:sz w:val="24"/>
          <w:szCs w:val="24"/>
        </w:rPr>
        <w:t xml:space="preserve"> </w:t>
      </w:r>
      <w:r w:rsidR="009D1D13" w:rsidRPr="00C01006">
        <w:rPr>
          <w:rFonts w:ascii="Times New Roman" w:eastAsia="Arial" w:hAnsi="Times New Roman" w:cs="Times New Roman"/>
          <w:color w:val="595959" w:themeColor="text1" w:themeTint="A6"/>
          <w:sz w:val="24"/>
          <w:szCs w:val="24"/>
        </w:rPr>
        <w:t>and to include your company’s brand.</w:t>
      </w:r>
      <w:r w:rsidRPr="00C01006">
        <w:rPr>
          <w:rFonts w:ascii="Times New Roman" w:eastAsia="Arial" w:hAnsi="Times New Roman" w:cs="Times New Roman"/>
          <w:color w:val="595959" w:themeColor="text1" w:themeTint="A6"/>
          <w:sz w:val="24"/>
          <w:szCs w:val="24"/>
        </w:rPr>
        <w:t xml:space="preserve"> </w:t>
      </w:r>
    </w:p>
    <w:p w14:paraId="3FBD72FC" w14:textId="77777777" w:rsidR="00C01006" w:rsidRDefault="00C01006" w:rsidP="00C01006">
      <w:pPr>
        <w:pStyle w:val="Normal1"/>
        <w:spacing w:after="0" w:line="240" w:lineRule="auto"/>
        <w:rPr>
          <w:rFonts w:ascii="Times New Roman" w:eastAsia="Arial" w:hAnsi="Times New Roman" w:cs="Times New Roman"/>
          <w:color w:val="595959" w:themeColor="text1" w:themeTint="A6"/>
          <w:sz w:val="24"/>
          <w:szCs w:val="24"/>
        </w:rPr>
      </w:pPr>
    </w:p>
    <w:p w14:paraId="196B9921" w14:textId="17D10F0F" w:rsidR="00994CB4" w:rsidRPr="00C01006" w:rsidRDefault="007F160D" w:rsidP="00C01006">
      <w:pPr>
        <w:pStyle w:val="Normal1"/>
        <w:spacing w:after="0" w:line="240" w:lineRule="auto"/>
        <w:rPr>
          <w:rFonts w:ascii="Times New Roman" w:eastAsia="Arial" w:hAnsi="Times New Roman" w:cs="Times New Roman"/>
          <w:color w:val="595959" w:themeColor="text1" w:themeTint="A6"/>
          <w:sz w:val="24"/>
          <w:szCs w:val="24"/>
        </w:rPr>
      </w:pPr>
      <w:r w:rsidRPr="00C01006">
        <w:rPr>
          <w:rFonts w:ascii="Times New Roman" w:eastAsia="Arial" w:hAnsi="Times New Roman" w:cs="Times New Roman"/>
          <w:b/>
          <w:bCs/>
          <w:color w:val="595959" w:themeColor="text1" w:themeTint="A6"/>
          <w:sz w:val="24"/>
          <w:szCs w:val="24"/>
        </w:rPr>
        <w:t>Note</w:t>
      </w:r>
      <w:r w:rsidRPr="00C01006">
        <w:rPr>
          <w:rFonts w:ascii="Times New Roman" w:eastAsia="Arial" w:hAnsi="Times New Roman" w:cs="Times New Roman"/>
          <w:color w:val="595959" w:themeColor="text1" w:themeTint="A6"/>
          <w:sz w:val="24"/>
          <w:szCs w:val="24"/>
        </w:rPr>
        <w:t>: The</w:t>
      </w:r>
      <w:r w:rsidR="00AF018E">
        <w:rPr>
          <w:rFonts w:ascii="Times New Roman" w:eastAsia="Arial" w:hAnsi="Times New Roman" w:cs="Times New Roman"/>
          <w:color w:val="595959" w:themeColor="text1" w:themeTint="A6"/>
          <w:sz w:val="24"/>
          <w:szCs w:val="24"/>
        </w:rPr>
        <w:t xml:space="preserve"> templates </w:t>
      </w:r>
      <w:r w:rsidRPr="00C01006">
        <w:rPr>
          <w:rFonts w:ascii="Times New Roman" w:eastAsia="Arial" w:hAnsi="Times New Roman" w:cs="Times New Roman"/>
          <w:color w:val="595959" w:themeColor="text1" w:themeTint="A6"/>
          <w:sz w:val="24"/>
          <w:szCs w:val="24"/>
        </w:rPr>
        <w:t xml:space="preserve">include placeholders where you can add </w:t>
      </w:r>
      <w:r w:rsidR="00AF018E">
        <w:rPr>
          <w:rFonts w:ascii="Times New Roman" w:eastAsia="Arial" w:hAnsi="Times New Roman" w:cs="Times New Roman"/>
          <w:color w:val="595959" w:themeColor="text1" w:themeTint="A6"/>
          <w:sz w:val="24"/>
          <w:szCs w:val="24"/>
        </w:rPr>
        <w:t xml:space="preserve">your </w:t>
      </w:r>
      <w:r w:rsidRPr="00C01006">
        <w:rPr>
          <w:rFonts w:ascii="Times New Roman" w:eastAsia="Arial" w:hAnsi="Times New Roman" w:cs="Times New Roman"/>
          <w:color w:val="595959" w:themeColor="text1" w:themeTint="A6"/>
          <w:sz w:val="24"/>
          <w:szCs w:val="24"/>
        </w:rPr>
        <w:t xml:space="preserve">specifics. Placeholders are marked with </w:t>
      </w:r>
      <w:r w:rsidR="00C01006" w:rsidRPr="00C01006">
        <w:rPr>
          <w:rFonts w:ascii="Times New Roman" w:hAnsi="Times New Roman" w:cs="Times New Roman"/>
          <w:color w:val="C00000"/>
          <w:sz w:val="24"/>
          <w:szCs w:val="24"/>
        </w:rPr>
        <w:t>[brackets and red text]</w:t>
      </w:r>
      <w:r w:rsidR="00C01006" w:rsidRPr="00C01006">
        <w:rPr>
          <w:rFonts w:ascii="Times New Roman" w:hAnsi="Times New Roman" w:cs="Times New Roman"/>
          <w:color w:val="595959" w:themeColor="text1" w:themeTint="A6"/>
          <w:sz w:val="24"/>
          <w:szCs w:val="24"/>
        </w:rPr>
        <w:t>.</w:t>
      </w:r>
    </w:p>
    <w:p w14:paraId="1EE83134" w14:textId="77777777" w:rsidR="00994CB4" w:rsidRPr="00C01006" w:rsidRDefault="00994CB4">
      <w:pPr>
        <w:pStyle w:val="Normal1"/>
        <w:spacing w:after="0" w:line="240" w:lineRule="auto"/>
        <w:rPr>
          <w:rFonts w:ascii="Times New Roman" w:hAnsi="Times New Roman" w:cs="Times New Roman"/>
          <w:color w:val="595959" w:themeColor="text1" w:themeTint="A6"/>
          <w:sz w:val="24"/>
          <w:szCs w:val="24"/>
        </w:rPr>
      </w:pPr>
    </w:p>
    <w:p w14:paraId="6AD143E8" w14:textId="366D3866" w:rsidR="00DF010F" w:rsidRPr="00C01006" w:rsidRDefault="00B04446">
      <w:pPr>
        <w:pStyle w:val="Normal1"/>
        <w:spacing w:after="0" w:line="240" w:lineRule="auto"/>
        <w:rPr>
          <w:rFonts w:ascii="Times New Roman" w:hAnsi="Times New Roman" w:cs="Times New Roman"/>
          <w:color w:val="595959" w:themeColor="text1" w:themeTint="A6"/>
          <w:sz w:val="24"/>
          <w:szCs w:val="24"/>
        </w:rPr>
      </w:pPr>
      <w:r w:rsidRPr="00C01006">
        <w:rPr>
          <w:rFonts w:ascii="Times New Roman" w:eastAsia="Arial" w:hAnsi="Times New Roman" w:cs="Times New Roman"/>
          <w:color w:val="595959" w:themeColor="text1" w:themeTint="A6"/>
          <w:sz w:val="24"/>
          <w:szCs w:val="24"/>
        </w:rPr>
        <w:t>Decide</w:t>
      </w:r>
      <w:r w:rsidR="00EB45F2" w:rsidRPr="00C01006">
        <w:rPr>
          <w:rFonts w:ascii="Times New Roman" w:eastAsia="Arial" w:hAnsi="Times New Roman" w:cs="Times New Roman"/>
          <w:color w:val="595959" w:themeColor="text1" w:themeTint="A6"/>
          <w:sz w:val="24"/>
          <w:szCs w:val="24"/>
        </w:rPr>
        <w:t xml:space="preserve"> on the cadence </w:t>
      </w:r>
      <w:r w:rsidRPr="00C01006">
        <w:rPr>
          <w:rFonts w:ascii="Times New Roman" w:eastAsia="Arial" w:hAnsi="Times New Roman" w:cs="Times New Roman"/>
          <w:color w:val="595959" w:themeColor="text1" w:themeTint="A6"/>
          <w:sz w:val="24"/>
          <w:szCs w:val="24"/>
        </w:rPr>
        <w:t xml:space="preserve">for your MFA email campaign. </w:t>
      </w:r>
      <w:r w:rsidR="00EB45F2" w:rsidRPr="00C01006">
        <w:rPr>
          <w:rFonts w:ascii="Times New Roman" w:eastAsia="Arial" w:hAnsi="Times New Roman" w:cs="Times New Roman"/>
          <w:color w:val="595959" w:themeColor="text1" w:themeTint="A6"/>
          <w:sz w:val="24"/>
          <w:szCs w:val="24"/>
        </w:rPr>
        <w:t xml:space="preserve">You could run the drip campaign </w:t>
      </w:r>
      <w:r w:rsidR="000B69EC" w:rsidRPr="00C01006">
        <w:rPr>
          <w:rFonts w:ascii="Times New Roman" w:eastAsia="Arial" w:hAnsi="Times New Roman" w:cs="Times New Roman"/>
          <w:color w:val="595959" w:themeColor="text1" w:themeTint="A6"/>
          <w:sz w:val="24"/>
          <w:szCs w:val="24"/>
        </w:rPr>
        <w:t xml:space="preserve">over the course of a </w:t>
      </w:r>
      <w:r w:rsidR="009317FE" w:rsidRPr="00C01006">
        <w:rPr>
          <w:rFonts w:ascii="Times New Roman" w:eastAsia="Arial" w:hAnsi="Times New Roman" w:cs="Times New Roman"/>
          <w:color w:val="595959" w:themeColor="text1" w:themeTint="A6"/>
          <w:sz w:val="24"/>
          <w:szCs w:val="24"/>
        </w:rPr>
        <w:t>week</w:t>
      </w:r>
      <w:r w:rsidR="009317FE">
        <w:rPr>
          <w:rFonts w:ascii="Times New Roman" w:eastAsia="Arial" w:hAnsi="Times New Roman" w:cs="Times New Roman"/>
          <w:color w:val="595959" w:themeColor="text1" w:themeTint="A6"/>
          <w:sz w:val="24"/>
          <w:szCs w:val="24"/>
        </w:rPr>
        <w:t xml:space="preserve"> or</w:t>
      </w:r>
      <w:r w:rsidR="00EB45F2" w:rsidRPr="00C01006">
        <w:rPr>
          <w:rFonts w:ascii="Times New Roman" w:eastAsia="Arial" w:hAnsi="Times New Roman" w:cs="Times New Roman"/>
          <w:color w:val="595959" w:themeColor="text1" w:themeTint="A6"/>
          <w:sz w:val="24"/>
          <w:szCs w:val="24"/>
        </w:rPr>
        <w:t xml:space="preserve"> </w:t>
      </w:r>
      <w:r w:rsidR="005E2B0D" w:rsidRPr="00C01006">
        <w:rPr>
          <w:rFonts w:ascii="Times New Roman" w:eastAsia="Arial" w:hAnsi="Times New Roman" w:cs="Times New Roman"/>
          <w:color w:val="595959" w:themeColor="text1" w:themeTint="A6"/>
          <w:sz w:val="24"/>
          <w:szCs w:val="24"/>
        </w:rPr>
        <w:t xml:space="preserve">stagger </w:t>
      </w:r>
      <w:r w:rsidR="00A6385F" w:rsidRPr="00C01006">
        <w:rPr>
          <w:rFonts w:ascii="Times New Roman" w:eastAsia="Arial" w:hAnsi="Times New Roman" w:cs="Times New Roman"/>
          <w:color w:val="595959" w:themeColor="text1" w:themeTint="A6"/>
          <w:sz w:val="24"/>
          <w:szCs w:val="24"/>
        </w:rPr>
        <w:t>the emails</w:t>
      </w:r>
      <w:r w:rsidR="005E2B0D" w:rsidRPr="00C01006">
        <w:rPr>
          <w:rFonts w:ascii="Times New Roman" w:eastAsia="Arial" w:hAnsi="Times New Roman" w:cs="Times New Roman"/>
          <w:color w:val="595959" w:themeColor="text1" w:themeTint="A6"/>
          <w:sz w:val="24"/>
          <w:szCs w:val="24"/>
        </w:rPr>
        <w:t xml:space="preserve"> over </w:t>
      </w:r>
      <w:r w:rsidR="004C3432">
        <w:rPr>
          <w:rFonts w:ascii="Times New Roman" w:eastAsia="Arial" w:hAnsi="Times New Roman" w:cs="Times New Roman"/>
          <w:color w:val="595959" w:themeColor="text1" w:themeTint="A6"/>
          <w:sz w:val="24"/>
          <w:szCs w:val="24"/>
        </w:rPr>
        <w:t>multiple weeks.</w:t>
      </w:r>
      <w:r w:rsidR="004A4240">
        <w:rPr>
          <w:rFonts w:ascii="Times New Roman" w:eastAsia="Arial" w:hAnsi="Times New Roman" w:cs="Times New Roman"/>
          <w:color w:val="595959" w:themeColor="text1" w:themeTint="A6"/>
          <w:sz w:val="24"/>
          <w:szCs w:val="24"/>
        </w:rPr>
        <w:t xml:space="preserve"> Or feel free to condense the </w:t>
      </w:r>
      <w:r w:rsidR="00A0354B">
        <w:rPr>
          <w:rFonts w:ascii="Times New Roman" w:eastAsia="Arial" w:hAnsi="Times New Roman" w:cs="Times New Roman"/>
          <w:color w:val="595959" w:themeColor="text1" w:themeTint="A6"/>
          <w:sz w:val="24"/>
          <w:szCs w:val="24"/>
        </w:rPr>
        <w:t>templates into a smaller set of emails</w:t>
      </w:r>
      <w:r w:rsidR="00B80B38">
        <w:rPr>
          <w:rFonts w:ascii="Times New Roman" w:eastAsia="Arial" w:hAnsi="Times New Roman" w:cs="Times New Roman"/>
          <w:color w:val="595959" w:themeColor="text1" w:themeTint="A6"/>
          <w:sz w:val="24"/>
          <w:szCs w:val="24"/>
        </w:rPr>
        <w:t xml:space="preserve"> that you send over 1-2 days. If </w:t>
      </w:r>
      <w:r w:rsidR="005E2B0D" w:rsidRPr="00C01006">
        <w:rPr>
          <w:rFonts w:ascii="Times New Roman" w:eastAsia="Arial" w:hAnsi="Times New Roman" w:cs="Times New Roman"/>
          <w:color w:val="595959" w:themeColor="text1" w:themeTint="A6"/>
          <w:sz w:val="24"/>
          <w:szCs w:val="24"/>
        </w:rPr>
        <w:t xml:space="preserve">you </w:t>
      </w:r>
      <w:r w:rsidR="00A6385F" w:rsidRPr="00C01006">
        <w:rPr>
          <w:rFonts w:ascii="Times New Roman" w:eastAsia="Arial" w:hAnsi="Times New Roman" w:cs="Times New Roman"/>
          <w:color w:val="595959" w:themeColor="text1" w:themeTint="A6"/>
          <w:sz w:val="24"/>
          <w:szCs w:val="24"/>
        </w:rPr>
        <w:t>decide</w:t>
      </w:r>
      <w:r w:rsidR="005E2B0D" w:rsidRPr="00C01006">
        <w:rPr>
          <w:rFonts w:ascii="Times New Roman" w:eastAsia="Arial" w:hAnsi="Times New Roman" w:cs="Times New Roman"/>
          <w:color w:val="595959" w:themeColor="text1" w:themeTint="A6"/>
          <w:sz w:val="24"/>
          <w:szCs w:val="24"/>
        </w:rPr>
        <w:t xml:space="preserve"> to send </w:t>
      </w:r>
      <w:r w:rsidR="00A0354B">
        <w:rPr>
          <w:rFonts w:ascii="Times New Roman" w:eastAsia="Arial" w:hAnsi="Times New Roman" w:cs="Times New Roman"/>
          <w:color w:val="595959" w:themeColor="text1" w:themeTint="A6"/>
          <w:sz w:val="24"/>
          <w:szCs w:val="24"/>
        </w:rPr>
        <w:t>the full set</w:t>
      </w:r>
      <w:r w:rsidR="000B69EC" w:rsidRPr="00C01006">
        <w:rPr>
          <w:rFonts w:ascii="Times New Roman" w:eastAsia="Arial" w:hAnsi="Times New Roman" w:cs="Times New Roman"/>
          <w:color w:val="595959" w:themeColor="text1" w:themeTint="A6"/>
          <w:sz w:val="24"/>
          <w:szCs w:val="24"/>
        </w:rPr>
        <w:t xml:space="preserve"> </w:t>
      </w:r>
      <w:r w:rsidR="00A6385F" w:rsidRPr="00C01006">
        <w:rPr>
          <w:rFonts w:ascii="Times New Roman" w:eastAsia="Arial" w:hAnsi="Times New Roman" w:cs="Times New Roman"/>
          <w:color w:val="595959" w:themeColor="text1" w:themeTint="A6"/>
          <w:sz w:val="24"/>
          <w:szCs w:val="24"/>
        </w:rPr>
        <w:t>t</w:t>
      </w:r>
      <w:r w:rsidR="000B69EC" w:rsidRPr="00C01006">
        <w:rPr>
          <w:rFonts w:ascii="Times New Roman" w:eastAsia="Arial" w:hAnsi="Times New Roman" w:cs="Times New Roman"/>
          <w:color w:val="595959" w:themeColor="text1" w:themeTint="A6"/>
          <w:sz w:val="24"/>
          <w:szCs w:val="24"/>
        </w:rPr>
        <w:t xml:space="preserve">he week before your </w:t>
      </w:r>
      <w:r w:rsidR="004C3432">
        <w:rPr>
          <w:rFonts w:ascii="Times New Roman" w:eastAsia="Arial" w:hAnsi="Times New Roman" w:cs="Times New Roman"/>
          <w:color w:val="595959" w:themeColor="text1" w:themeTint="A6"/>
          <w:sz w:val="24"/>
          <w:szCs w:val="24"/>
        </w:rPr>
        <w:t>production org launches</w:t>
      </w:r>
      <w:r w:rsidR="000B69EC" w:rsidRPr="00C01006">
        <w:rPr>
          <w:rFonts w:ascii="Times New Roman" w:eastAsia="Arial" w:hAnsi="Times New Roman" w:cs="Times New Roman"/>
          <w:color w:val="595959" w:themeColor="text1" w:themeTint="A6"/>
          <w:sz w:val="24"/>
          <w:szCs w:val="24"/>
        </w:rPr>
        <w:t xml:space="preserve">, </w:t>
      </w:r>
      <w:r w:rsidR="005E2B0D" w:rsidRPr="00C01006">
        <w:rPr>
          <w:rFonts w:ascii="Times New Roman" w:eastAsia="Arial" w:hAnsi="Times New Roman" w:cs="Times New Roman"/>
          <w:color w:val="595959" w:themeColor="text1" w:themeTint="A6"/>
          <w:sz w:val="24"/>
          <w:szCs w:val="24"/>
        </w:rPr>
        <w:t xml:space="preserve">here’s a sample </w:t>
      </w:r>
      <w:r w:rsidR="000B69EC" w:rsidRPr="00C01006">
        <w:rPr>
          <w:rFonts w:ascii="Times New Roman" w:eastAsia="Arial" w:hAnsi="Times New Roman" w:cs="Times New Roman"/>
          <w:color w:val="595959" w:themeColor="text1" w:themeTint="A6"/>
          <w:sz w:val="24"/>
          <w:szCs w:val="24"/>
        </w:rPr>
        <w:t>schedule</w:t>
      </w:r>
      <w:r w:rsidR="004A7FEF" w:rsidRPr="00C01006">
        <w:rPr>
          <w:rFonts w:ascii="Times New Roman" w:eastAsia="Arial" w:hAnsi="Times New Roman" w:cs="Times New Roman"/>
          <w:color w:val="595959" w:themeColor="text1" w:themeTint="A6"/>
          <w:sz w:val="24"/>
          <w:szCs w:val="24"/>
        </w:rPr>
        <w:t>.</w:t>
      </w:r>
    </w:p>
    <w:p w14:paraId="79271902" w14:textId="518863EC" w:rsidR="00DF010F" w:rsidRPr="00C01006" w:rsidRDefault="00DF010F">
      <w:pPr>
        <w:pStyle w:val="Normal1"/>
        <w:spacing w:after="0" w:line="240" w:lineRule="auto"/>
        <w:rPr>
          <w:rFonts w:ascii="Times New Roman" w:hAnsi="Times New Roman" w:cs="Times New Roman"/>
          <w:color w:val="595959" w:themeColor="text1" w:themeTint="A6"/>
          <w:sz w:val="24"/>
          <w:szCs w:val="24"/>
        </w:rPr>
      </w:pPr>
    </w:p>
    <w:tbl>
      <w:tblPr>
        <w:tblStyle w:val="a"/>
        <w:tblW w:w="53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tblGrid>
      <w:tr w:rsidR="00C01006" w:rsidRPr="00C01006" w14:paraId="48658F24" w14:textId="77777777" w:rsidTr="006D7AEB">
        <w:trPr>
          <w:jc w:val="center"/>
        </w:trPr>
        <w:tc>
          <w:tcPr>
            <w:tcW w:w="1338" w:type="dxa"/>
            <w:tcMar>
              <w:top w:w="100" w:type="dxa"/>
              <w:left w:w="100" w:type="dxa"/>
              <w:bottom w:w="100" w:type="dxa"/>
              <w:right w:w="100" w:type="dxa"/>
            </w:tcMar>
          </w:tcPr>
          <w:p w14:paraId="358A9440" w14:textId="22386295"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5 days before launch</w:t>
            </w:r>
          </w:p>
        </w:tc>
        <w:tc>
          <w:tcPr>
            <w:tcW w:w="1337" w:type="dxa"/>
            <w:tcMar>
              <w:top w:w="100" w:type="dxa"/>
              <w:left w:w="100" w:type="dxa"/>
              <w:bottom w:w="100" w:type="dxa"/>
              <w:right w:w="100" w:type="dxa"/>
            </w:tcMar>
          </w:tcPr>
          <w:p w14:paraId="206619D1" w14:textId="752B008A"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4 days before launch</w:t>
            </w:r>
          </w:p>
        </w:tc>
        <w:tc>
          <w:tcPr>
            <w:tcW w:w="1337" w:type="dxa"/>
            <w:tcMar>
              <w:top w:w="100" w:type="dxa"/>
              <w:left w:w="100" w:type="dxa"/>
              <w:bottom w:w="100" w:type="dxa"/>
              <w:right w:w="100" w:type="dxa"/>
            </w:tcMar>
          </w:tcPr>
          <w:p w14:paraId="07F9341B" w14:textId="3BE38BD3"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3 days before launch</w:t>
            </w:r>
          </w:p>
        </w:tc>
        <w:tc>
          <w:tcPr>
            <w:tcW w:w="1337" w:type="dxa"/>
            <w:tcMar>
              <w:top w:w="100" w:type="dxa"/>
              <w:left w:w="100" w:type="dxa"/>
              <w:bottom w:w="100" w:type="dxa"/>
              <w:right w:w="100" w:type="dxa"/>
            </w:tcMar>
          </w:tcPr>
          <w:p w14:paraId="7E50A6BA" w14:textId="42A6B382"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1 day before launch</w:t>
            </w:r>
          </w:p>
        </w:tc>
      </w:tr>
      <w:tr w:rsidR="00FB3844" w:rsidRPr="00C01006" w14:paraId="36655627" w14:textId="77777777" w:rsidTr="006D7AEB">
        <w:trPr>
          <w:jc w:val="center"/>
        </w:trPr>
        <w:tc>
          <w:tcPr>
            <w:tcW w:w="1338" w:type="dxa"/>
            <w:tcMar>
              <w:top w:w="100" w:type="dxa"/>
              <w:left w:w="100" w:type="dxa"/>
              <w:bottom w:w="100" w:type="dxa"/>
              <w:right w:w="100" w:type="dxa"/>
            </w:tcMar>
          </w:tcPr>
          <w:p w14:paraId="7B312B2C" w14:textId="766ED349"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1</w:t>
            </w:r>
          </w:p>
        </w:tc>
        <w:tc>
          <w:tcPr>
            <w:tcW w:w="1337" w:type="dxa"/>
            <w:tcMar>
              <w:top w:w="100" w:type="dxa"/>
              <w:left w:w="100" w:type="dxa"/>
              <w:bottom w:w="100" w:type="dxa"/>
              <w:right w:w="100" w:type="dxa"/>
            </w:tcMar>
          </w:tcPr>
          <w:p w14:paraId="285221AF" w14:textId="7EC38E1F"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2</w:t>
            </w:r>
          </w:p>
        </w:tc>
        <w:tc>
          <w:tcPr>
            <w:tcW w:w="1337" w:type="dxa"/>
            <w:tcMar>
              <w:top w:w="100" w:type="dxa"/>
              <w:left w:w="100" w:type="dxa"/>
              <w:bottom w:w="100" w:type="dxa"/>
              <w:right w:w="100" w:type="dxa"/>
            </w:tcMar>
          </w:tcPr>
          <w:p w14:paraId="71E30339" w14:textId="7C72730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3</w:t>
            </w:r>
          </w:p>
        </w:tc>
        <w:tc>
          <w:tcPr>
            <w:tcW w:w="1337" w:type="dxa"/>
            <w:tcMar>
              <w:top w:w="100" w:type="dxa"/>
              <w:left w:w="100" w:type="dxa"/>
              <w:bottom w:w="100" w:type="dxa"/>
              <w:right w:w="100" w:type="dxa"/>
            </w:tcMar>
          </w:tcPr>
          <w:p w14:paraId="2CFF9AF1" w14:textId="626E822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4</w:t>
            </w:r>
          </w:p>
        </w:tc>
      </w:tr>
    </w:tbl>
    <w:p w14:paraId="5D29A6E7" w14:textId="2D0F47D7" w:rsidR="00DF010F" w:rsidRPr="00C01006" w:rsidRDefault="00DF010F">
      <w:pPr>
        <w:pStyle w:val="Normal1"/>
        <w:spacing w:after="0" w:line="240" w:lineRule="auto"/>
        <w:rPr>
          <w:rFonts w:asciiTheme="minorHAnsi" w:hAnsiTheme="minorHAnsi" w:cstheme="minorHAnsi"/>
          <w:color w:val="595959" w:themeColor="text1" w:themeTint="A6"/>
        </w:rPr>
      </w:pPr>
    </w:p>
    <w:p w14:paraId="3E43CC16" w14:textId="49F93EAF" w:rsidR="00E51A14" w:rsidRPr="00C01006" w:rsidRDefault="00E51A14">
      <w:pPr>
        <w:pStyle w:val="Normal1"/>
        <w:spacing w:after="0" w:line="240" w:lineRule="auto"/>
        <w:rPr>
          <w:rFonts w:asciiTheme="minorHAnsi" w:hAnsiTheme="minorHAnsi" w:cstheme="minorHAnsi"/>
          <w:color w:val="595959" w:themeColor="text1" w:themeTint="A6"/>
        </w:rPr>
      </w:pPr>
    </w:p>
    <w:p w14:paraId="79E69F7B" w14:textId="6B876966" w:rsidR="00E51A14" w:rsidRPr="00C01006" w:rsidRDefault="008B0937">
      <w:pPr>
        <w:pStyle w:val="Normal1"/>
        <w:spacing w:after="0" w:line="240" w:lineRule="auto"/>
        <w:rPr>
          <w:rFonts w:ascii="Times New Roman" w:hAnsi="Times New Roman" w:cs="Times New Roman"/>
          <w:color w:val="595959" w:themeColor="text1" w:themeTint="A6"/>
          <w:sz w:val="24"/>
          <w:szCs w:val="24"/>
        </w:rPr>
      </w:pPr>
      <w:r w:rsidRPr="00BD64C1">
        <w:rPr>
          <w:rFonts w:ascii="Times New Roman" w:hAnsi="Times New Roman" w:cs="Times New Roman"/>
          <w:b/>
          <w:bCs/>
          <w:color w:val="595959" w:themeColor="text1" w:themeTint="A6"/>
          <w:sz w:val="24"/>
          <w:szCs w:val="24"/>
        </w:rPr>
        <w:t>Tips</w:t>
      </w:r>
      <w:r w:rsidRPr="00C01006">
        <w:rPr>
          <w:rFonts w:ascii="Times New Roman" w:hAnsi="Times New Roman" w:cs="Times New Roman"/>
          <w:color w:val="595959" w:themeColor="text1" w:themeTint="A6"/>
          <w:sz w:val="24"/>
          <w:szCs w:val="24"/>
        </w:rPr>
        <w:t>:</w:t>
      </w:r>
    </w:p>
    <w:p w14:paraId="1441C77B" w14:textId="314633B3" w:rsidR="00E51A14" w:rsidRPr="00C01006" w:rsidRDefault="008B0937"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sidRPr="00171EB6">
        <w:rPr>
          <w:rFonts w:ascii="Times New Roman" w:hAnsi="Times New Roman" w:cs="Times New Roman"/>
          <w:b/>
          <w:bCs/>
          <w:color w:val="595959" w:themeColor="text1" w:themeTint="A6"/>
          <w:sz w:val="24"/>
          <w:szCs w:val="24"/>
        </w:rPr>
        <w:t>Who</w:t>
      </w:r>
      <w:r w:rsidRPr="00C01006">
        <w:rPr>
          <w:rFonts w:ascii="Times New Roman" w:hAnsi="Times New Roman" w:cs="Times New Roman"/>
          <w:color w:val="595959" w:themeColor="text1" w:themeTint="A6"/>
          <w:sz w:val="24"/>
          <w:szCs w:val="24"/>
        </w:rPr>
        <w:t xml:space="preserve">:  </w:t>
      </w:r>
      <w:r w:rsidR="005A579C" w:rsidRPr="00C01006">
        <w:rPr>
          <w:rFonts w:ascii="Times New Roman" w:hAnsi="Times New Roman" w:cs="Times New Roman"/>
          <w:color w:val="595959" w:themeColor="text1" w:themeTint="A6"/>
          <w:sz w:val="24"/>
          <w:szCs w:val="24"/>
        </w:rPr>
        <w:t xml:space="preserve">Ensure the emails get the attention they deserve by having the right person or team send them. We recommend working with your CEO, executive sponsor, your users’ leadership, or your IT leadership. </w:t>
      </w:r>
    </w:p>
    <w:p w14:paraId="6D3A29AC" w14:textId="3F229EB3" w:rsidR="00D01F56" w:rsidRPr="00C01006" w:rsidRDefault="00D01F56"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sidRPr="00171EB6">
        <w:rPr>
          <w:rFonts w:ascii="Times New Roman" w:hAnsi="Times New Roman" w:cs="Times New Roman"/>
          <w:b/>
          <w:bCs/>
          <w:color w:val="595959" w:themeColor="text1" w:themeTint="A6"/>
          <w:sz w:val="24"/>
          <w:szCs w:val="24"/>
        </w:rPr>
        <w:t>What</w:t>
      </w:r>
      <w:r w:rsidRPr="00C01006">
        <w:rPr>
          <w:rFonts w:ascii="Times New Roman" w:hAnsi="Times New Roman" w:cs="Times New Roman"/>
          <w:color w:val="595959" w:themeColor="text1" w:themeTint="A6"/>
          <w:sz w:val="24"/>
          <w:szCs w:val="24"/>
        </w:rPr>
        <w:t xml:space="preserve">: Customize these emails </w:t>
      </w:r>
      <w:r w:rsidR="00BB156D">
        <w:rPr>
          <w:rFonts w:ascii="Times New Roman" w:hAnsi="Times New Roman" w:cs="Times New Roman"/>
          <w:color w:val="595959" w:themeColor="text1" w:themeTint="A6"/>
          <w:sz w:val="24"/>
          <w:szCs w:val="24"/>
        </w:rPr>
        <w:t xml:space="preserve">as needed. </w:t>
      </w:r>
      <w:r w:rsidR="00171EB6">
        <w:rPr>
          <w:rFonts w:ascii="Times New Roman" w:hAnsi="Times New Roman" w:cs="Times New Roman"/>
          <w:color w:val="595959" w:themeColor="text1" w:themeTint="A6"/>
          <w:sz w:val="24"/>
          <w:szCs w:val="24"/>
        </w:rPr>
        <w:t>The templates include links to useful videos, which you can use as-is or replace with your own videos. The templates also recommend onboarding resources that are included in the MFA Rollout Pack.</w:t>
      </w:r>
    </w:p>
    <w:p w14:paraId="1FA97E02" w14:textId="550B1C69" w:rsidR="00D01F56" w:rsidRPr="00C01006" w:rsidRDefault="00D01F56" w:rsidP="004745A2">
      <w:pPr>
        <w:pStyle w:val="Normal1"/>
        <w:numPr>
          <w:ilvl w:val="0"/>
          <w:numId w:val="10"/>
        </w:numPr>
        <w:spacing w:after="0" w:line="240" w:lineRule="auto"/>
        <w:rPr>
          <w:rFonts w:ascii="Times New Roman" w:hAnsi="Times New Roman" w:cs="Times New Roman"/>
          <w:color w:val="595959" w:themeColor="text1" w:themeTint="A6"/>
          <w:sz w:val="24"/>
          <w:szCs w:val="24"/>
        </w:rPr>
      </w:pPr>
      <w:r w:rsidRPr="00171EB6">
        <w:rPr>
          <w:rFonts w:ascii="Times New Roman" w:hAnsi="Times New Roman" w:cs="Times New Roman"/>
          <w:b/>
          <w:bCs/>
          <w:color w:val="595959" w:themeColor="text1" w:themeTint="A6"/>
          <w:sz w:val="24"/>
          <w:szCs w:val="24"/>
        </w:rPr>
        <w:t>When</w:t>
      </w:r>
      <w:r w:rsidRPr="00C01006">
        <w:rPr>
          <w:rFonts w:ascii="Times New Roman" w:hAnsi="Times New Roman" w:cs="Times New Roman"/>
          <w:color w:val="595959" w:themeColor="text1" w:themeTint="A6"/>
          <w:sz w:val="24"/>
          <w:szCs w:val="24"/>
        </w:rPr>
        <w:t>: For the best visibility with your users, send emails on Tuesdays, Wednesdays, and Thursdays.</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6CADD752" w14:textId="68FCA465" w:rsidR="00A645FC" w:rsidRPr="00E835D4" w:rsidRDefault="00951A9B" w:rsidP="00A645FC">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lastRenderedPageBreak/>
        <w:t xml:space="preserve">Email 1:  </w:t>
      </w:r>
      <w:r w:rsidR="00BC3037">
        <w:rPr>
          <w:rFonts w:ascii="Arial" w:hAnsi="Arial" w:cs="Arial"/>
          <w:b/>
          <w:bCs/>
          <w:sz w:val="28"/>
          <w:szCs w:val="28"/>
          <w:u w:val="single"/>
          <w:shd w:val="clear" w:color="auto" w:fill="FFFFFF"/>
        </w:rPr>
        <w:t xml:space="preserve">Announce </w:t>
      </w:r>
      <w:r w:rsidR="000B62E6">
        <w:rPr>
          <w:rFonts w:ascii="Arial" w:hAnsi="Arial" w:cs="Arial"/>
          <w:b/>
          <w:bCs/>
          <w:sz w:val="28"/>
          <w:szCs w:val="28"/>
          <w:u w:val="single"/>
          <w:shd w:val="clear" w:color="auto" w:fill="FFFFFF"/>
        </w:rPr>
        <w:t xml:space="preserve">that </w:t>
      </w:r>
      <w:r w:rsidR="00BC3037">
        <w:rPr>
          <w:rFonts w:ascii="Arial" w:hAnsi="Arial" w:cs="Arial"/>
          <w:b/>
          <w:bCs/>
          <w:sz w:val="28"/>
          <w:szCs w:val="28"/>
          <w:u w:val="single"/>
          <w:shd w:val="clear" w:color="auto" w:fill="FFFFFF"/>
        </w:rPr>
        <w:t xml:space="preserve">MFA is </w:t>
      </w:r>
      <w:r w:rsidR="00880C1C">
        <w:rPr>
          <w:rFonts w:ascii="Arial" w:hAnsi="Arial" w:cs="Arial"/>
          <w:b/>
          <w:bCs/>
          <w:sz w:val="28"/>
          <w:szCs w:val="28"/>
          <w:u w:val="single"/>
          <w:shd w:val="clear" w:color="auto" w:fill="FFFFFF"/>
        </w:rPr>
        <w:t>Required</w:t>
      </w:r>
      <w:r w:rsidR="00BC3037">
        <w:rPr>
          <w:rFonts w:ascii="Arial" w:hAnsi="Arial" w:cs="Arial"/>
          <w:b/>
          <w:bCs/>
          <w:sz w:val="28"/>
          <w:szCs w:val="28"/>
          <w:u w:val="single"/>
          <w:shd w:val="clear" w:color="auto" w:fill="FFFFFF"/>
        </w:rPr>
        <w:t xml:space="preserve"> and </w:t>
      </w:r>
      <w:r w:rsidR="00BE26D3">
        <w:rPr>
          <w:rFonts w:ascii="Arial" w:hAnsi="Arial" w:cs="Arial"/>
          <w:b/>
          <w:bCs/>
          <w:sz w:val="28"/>
          <w:szCs w:val="28"/>
          <w:u w:val="single"/>
          <w:shd w:val="clear" w:color="auto" w:fill="FFFFFF"/>
        </w:rPr>
        <w:t>Introduce</w:t>
      </w:r>
      <w:r w:rsidR="00BC3037">
        <w:rPr>
          <w:rFonts w:ascii="Arial" w:hAnsi="Arial" w:cs="Arial"/>
          <w:b/>
          <w:bCs/>
          <w:sz w:val="28"/>
          <w:szCs w:val="28"/>
          <w:u w:val="single"/>
          <w:shd w:val="clear" w:color="auto" w:fill="FFFFFF"/>
        </w:rPr>
        <w:t xml:space="preserve"> What It Is</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34B1FC0E" w14:textId="3B84D8DC" w:rsidR="00C27304" w:rsidRPr="00B42382" w:rsidRDefault="00C27304" w:rsidP="00A645FC">
      <w:pPr>
        <w:rPr>
          <w:rFonts w:ascii="Arial" w:hAnsi="Arial" w:cs="Arial"/>
          <w:sz w:val="22"/>
          <w:szCs w:val="22"/>
          <w:shd w:val="clear" w:color="auto" w:fill="FFFFFF"/>
        </w:rPr>
      </w:pPr>
      <w:r w:rsidRPr="00B42382">
        <w:rPr>
          <w:rFonts w:ascii="Arial" w:hAnsi="Arial" w:cs="Arial"/>
          <w:sz w:val="22"/>
          <w:szCs w:val="22"/>
          <w:shd w:val="clear" w:color="auto" w:fill="FFFFFF"/>
        </w:rPr>
        <w:t>Coming Soon</w:t>
      </w:r>
      <w:r w:rsidR="002275AC" w:rsidRPr="00B42382">
        <w:rPr>
          <w:rFonts w:ascii="Arial" w:hAnsi="Arial" w:cs="Arial"/>
          <w:sz w:val="22"/>
          <w:szCs w:val="22"/>
          <w:shd w:val="clear" w:color="auto" w:fill="FFFFFF"/>
        </w:rPr>
        <w:t xml:space="preserve">: </w:t>
      </w:r>
      <w:r w:rsidR="00A5714B" w:rsidRPr="000D260F">
        <w:rPr>
          <w:rFonts w:ascii="Arial" w:hAnsi="Arial" w:cs="Arial"/>
          <w:color w:val="C00000"/>
          <w:sz w:val="22"/>
          <w:szCs w:val="22"/>
          <w:shd w:val="clear" w:color="auto" w:fill="FFFFFF"/>
        </w:rPr>
        <w:t>[Salesforce</w:t>
      </w:r>
      <w:r w:rsidR="00A5714B">
        <w:rPr>
          <w:rFonts w:ascii="Arial" w:hAnsi="Arial" w:cs="Arial"/>
          <w:color w:val="C00000"/>
          <w:sz w:val="22"/>
          <w:szCs w:val="22"/>
          <w:shd w:val="clear" w:color="auto" w:fill="FFFFFF"/>
        </w:rPr>
        <w:t xml:space="preserve"> product</w:t>
      </w:r>
      <w:r w:rsidR="00A5714B" w:rsidRPr="000D260F">
        <w:rPr>
          <w:rFonts w:ascii="Arial" w:hAnsi="Arial" w:cs="Arial"/>
          <w:color w:val="C00000"/>
          <w:sz w:val="22"/>
          <w:szCs w:val="22"/>
          <w:shd w:val="clear" w:color="auto" w:fill="FFFFFF"/>
        </w:rPr>
        <w:t>]</w:t>
      </w:r>
      <w:r w:rsidR="00A5714B">
        <w:rPr>
          <w:rFonts w:ascii="Arial" w:hAnsi="Arial" w:cs="Arial"/>
          <w:sz w:val="22"/>
          <w:szCs w:val="22"/>
          <w:shd w:val="clear" w:color="auto" w:fill="FFFFFF"/>
        </w:rPr>
        <w:t xml:space="preserve"> </w:t>
      </w:r>
      <w:r w:rsidR="00F45DB3">
        <w:rPr>
          <w:rFonts w:ascii="Arial" w:hAnsi="Arial" w:cs="Arial"/>
          <w:sz w:val="22"/>
          <w:szCs w:val="22"/>
          <w:shd w:val="clear" w:color="auto" w:fill="FFFFFF"/>
        </w:rPr>
        <w:t xml:space="preserve">and </w:t>
      </w:r>
      <w:r w:rsidR="00941CE5">
        <w:rPr>
          <w:rFonts w:ascii="Arial" w:hAnsi="Arial" w:cs="Arial"/>
          <w:sz w:val="22"/>
          <w:szCs w:val="22"/>
          <w:shd w:val="clear" w:color="auto" w:fill="FFFFFF"/>
        </w:rPr>
        <w:t>e</w:t>
      </w:r>
      <w:r w:rsidRPr="00B42382">
        <w:rPr>
          <w:rFonts w:ascii="Arial" w:hAnsi="Arial" w:cs="Arial"/>
          <w:sz w:val="22"/>
          <w:szCs w:val="22"/>
          <w:shd w:val="clear" w:color="auto" w:fill="FFFFFF"/>
        </w:rPr>
        <w:t xml:space="preserve">nhanced </w:t>
      </w:r>
      <w:r w:rsidR="00941CE5">
        <w:rPr>
          <w:rFonts w:ascii="Arial" w:hAnsi="Arial" w:cs="Arial"/>
          <w:sz w:val="22"/>
          <w:szCs w:val="22"/>
          <w:shd w:val="clear" w:color="auto" w:fill="FFFFFF"/>
        </w:rPr>
        <w:t>l</w:t>
      </w:r>
      <w:r w:rsidRPr="00B42382">
        <w:rPr>
          <w:rFonts w:ascii="Arial" w:hAnsi="Arial" w:cs="Arial"/>
          <w:sz w:val="22"/>
          <w:szCs w:val="22"/>
          <w:shd w:val="clear" w:color="auto" w:fill="FFFFFF"/>
        </w:rPr>
        <w:t xml:space="preserve">ogin </w:t>
      </w:r>
      <w:r w:rsidR="00941CE5">
        <w:rPr>
          <w:rFonts w:ascii="Arial" w:hAnsi="Arial" w:cs="Arial"/>
          <w:sz w:val="22"/>
          <w:szCs w:val="22"/>
          <w:shd w:val="clear" w:color="auto" w:fill="FFFFFF"/>
        </w:rPr>
        <w:t>s</w:t>
      </w:r>
      <w:r w:rsidRPr="00B42382">
        <w:rPr>
          <w:rFonts w:ascii="Arial" w:hAnsi="Arial" w:cs="Arial"/>
          <w:sz w:val="22"/>
          <w:szCs w:val="22"/>
          <w:shd w:val="clear" w:color="auto" w:fill="FFFFFF"/>
        </w:rPr>
        <w:t xml:space="preserve">ecurity with </w:t>
      </w:r>
      <w:r w:rsidR="00A5714B">
        <w:rPr>
          <w:rFonts w:ascii="Arial" w:hAnsi="Arial" w:cs="Arial"/>
          <w:sz w:val="22"/>
          <w:szCs w:val="22"/>
          <w:shd w:val="clear" w:color="auto" w:fill="FFFFFF"/>
        </w:rPr>
        <w:t>m</w:t>
      </w:r>
      <w:r w:rsidRPr="00B42382">
        <w:rPr>
          <w:rFonts w:ascii="Arial" w:hAnsi="Arial" w:cs="Arial"/>
          <w:sz w:val="22"/>
          <w:szCs w:val="22"/>
          <w:shd w:val="clear" w:color="auto" w:fill="FFFFFF"/>
        </w:rPr>
        <w:t>ulti-</w:t>
      </w:r>
      <w:r w:rsidR="00A5714B">
        <w:rPr>
          <w:rFonts w:ascii="Arial" w:hAnsi="Arial" w:cs="Arial"/>
          <w:sz w:val="22"/>
          <w:szCs w:val="22"/>
          <w:shd w:val="clear" w:color="auto" w:fill="FFFFFF"/>
        </w:rPr>
        <w:t>f</w:t>
      </w:r>
      <w:r w:rsidRPr="00B42382">
        <w:rPr>
          <w:rFonts w:ascii="Arial" w:hAnsi="Arial" w:cs="Arial"/>
          <w:sz w:val="22"/>
          <w:szCs w:val="22"/>
          <w:shd w:val="clear" w:color="auto" w:fill="FFFFFF"/>
        </w:rPr>
        <w:t xml:space="preserve">actor </w:t>
      </w:r>
      <w:r w:rsidR="00A5714B">
        <w:rPr>
          <w:rFonts w:ascii="Arial" w:hAnsi="Arial" w:cs="Arial"/>
          <w:sz w:val="22"/>
          <w:szCs w:val="22"/>
          <w:shd w:val="clear" w:color="auto" w:fill="FFFFFF"/>
        </w:rPr>
        <w:t>a</w:t>
      </w:r>
      <w:r w:rsidRPr="00B42382">
        <w:rPr>
          <w:rFonts w:ascii="Arial" w:hAnsi="Arial" w:cs="Arial"/>
          <w:sz w:val="22"/>
          <w:szCs w:val="22"/>
          <w:shd w:val="clear" w:color="auto" w:fill="FFFFFF"/>
        </w:rPr>
        <w:t>uthentication</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33262EEC" w14:textId="2758A086" w:rsidR="00A60D3D" w:rsidRPr="00B42382" w:rsidRDefault="00A60D3D" w:rsidP="00A645FC">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00641B28" w:rsidRPr="00641B28">
        <w:rPr>
          <w:rFonts w:ascii="Arial" w:hAnsi="Arial" w:cs="Arial"/>
          <w:color w:val="C00000"/>
          <w:sz w:val="22"/>
          <w:szCs w:val="22"/>
          <w:shd w:val="clear" w:color="auto" w:fill="FFFFFF"/>
        </w:rPr>
        <w:t>[</w:t>
      </w:r>
      <w:r w:rsidR="00641B28">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00641B28" w:rsidRPr="00641B28">
        <w:rPr>
          <w:rFonts w:ascii="Arial" w:hAnsi="Arial" w:cs="Arial"/>
          <w:color w:val="C00000"/>
          <w:sz w:val="22"/>
          <w:szCs w:val="22"/>
          <w:shd w:val="clear" w:color="auto" w:fill="FFFFFF"/>
        </w:rPr>
        <w:t>]</w:t>
      </w:r>
      <w:r w:rsidRPr="00427162">
        <w:rPr>
          <w:rFonts w:ascii="Arial" w:hAnsi="Arial" w:cs="Arial"/>
          <w:color w:val="000000" w:themeColor="text1"/>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F093CA0" w:rsidR="00AF5EAF" w:rsidRPr="00B42382" w:rsidRDefault="00AF5EAF" w:rsidP="00A645FC">
      <w:pPr>
        <w:rPr>
          <w:rFonts w:ascii="Arial" w:hAnsi="Arial" w:cs="Arial"/>
          <w:sz w:val="22"/>
          <w:szCs w:val="22"/>
          <w:shd w:val="clear" w:color="auto" w:fill="FFFFFF"/>
        </w:rPr>
      </w:pPr>
      <w:r w:rsidRPr="00B42382">
        <w:rPr>
          <w:rFonts w:ascii="Arial" w:hAnsi="Arial" w:cs="Arial"/>
          <w:sz w:val="22"/>
          <w:szCs w:val="22"/>
          <w:shd w:val="clear" w:color="auto" w:fill="FFFFFF"/>
        </w:rPr>
        <w:t xml:space="preserve">At </w:t>
      </w:r>
      <w:r w:rsidR="00641B28" w:rsidRPr="00641B28">
        <w:rPr>
          <w:rFonts w:ascii="Arial" w:hAnsi="Arial" w:cs="Arial"/>
          <w:color w:val="C00000"/>
          <w:sz w:val="22"/>
          <w:szCs w:val="22"/>
          <w:shd w:val="clear" w:color="auto" w:fill="FFFFFF"/>
        </w:rPr>
        <w:t>[</w:t>
      </w:r>
      <w:r w:rsidRPr="00641B28">
        <w:rPr>
          <w:rFonts w:ascii="Arial" w:hAnsi="Arial" w:cs="Arial"/>
          <w:color w:val="C00000"/>
          <w:sz w:val="22"/>
          <w:szCs w:val="22"/>
          <w:shd w:val="clear" w:color="auto" w:fill="FFFFFF"/>
        </w:rPr>
        <w:t>company name</w:t>
      </w:r>
      <w:r w:rsidR="00641B28">
        <w:rPr>
          <w:rFonts w:ascii="Arial" w:hAnsi="Arial" w:cs="Arial"/>
          <w:sz w:val="22"/>
          <w:szCs w:val="22"/>
          <w:shd w:val="clear" w:color="auto" w:fill="FFFFFF"/>
        </w:rPr>
        <w:t>],</w:t>
      </w:r>
      <w:r w:rsidRPr="00B42382">
        <w:rPr>
          <w:rFonts w:ascii="Arial" w:hAnsi="Arial" w:cs="Arial"/>
          <w:sz w:val="22"/>
          <w:szCs w:val="22"/>
          <w:shd w:val="clear" w:color="auto" w:fill="FFFFFF"/>
        </w:rPr>
        <w:t xml:space="preserve"> we take the protection of our business data, and our customers’ data, very seriously. With</w:t>
      </w:r>
      <w:r w:rsidR="005375CD" w:rsidRPr="00B42382">
        <w:rPr>
          <w:rFonts w:ascii="Arial" w:hAnsi="Arial" w:cs="Arial"/>
          <w:sz w:val="22"/>
          <w:szCs w:val="22"/>
          <w:shd w:val="clear" w:color="auto" w:fill="FFFFFF"/>
        </w:rPr>
        <w:t xml:space="preserve"> cybersecurity threats growing in</w:t>
      </w:r>
      <w:r w:rsidRPr="00B42382">
        <w:rPr>
          <w:rFonts w:ascii="Arial" w:hAnsi="Arial" w:cs="Arial"/>
          <w:sz w:val="22"/>
          <w:szCs w:val="22"/>
          <w:shd w:val="clear" w:color="auto" w:fill="FFFFFF"/>
        </w:rPr>
        <w:t xml:space="preserve"> </w:t>
      </w:r>
      <w:r w:rsidR="005375CD" w:rsidRPr="00B42382">
        <w:rPr>
          <w:rFonts w:ascii="Arial" w:hAnsi="Arial" w:cs="Arial"/>
          <w:sz w:val="22"/>
          <w:szCs w:val="22"/>
          <w:shd w:val="clear" w:color="auto" w:fill="FFFFFF"/>
        </w:rPr>
        <w:t>number and sophistication</w:t>
      </w:r>
      <w:r w:rsidRPr="00B42382">
        <w:rPr>
          <w:rFonts w:ascii="Arial" w:hAnsi="Arial" w:cs="Arial"/>
          <w:sz w:val="22"/>
          <w:szCs w:val="22"/>
          <w:shd w:val="clear" w:color="auto" w:fill="FFFFFF"/>
        </w:rPr>
        <w:t xml:space="preserve">, it’s more important than ever that we implement strong security measures </w:t>
      </w:r>
      <w:r w:rsidR="00336717" w:rsidRPr="00B42382">
        <w:rPr>
          <w:rFonts w:ascii="Arial" w:hAnsi="Arial" w:cs="Arial"/>
          <w:sz w:val="22"/>
          <w:szCs w:val="22"/>
          <w:shd w:val="clear" w:color="auto" w:fill="FFFFFF"/>
        </w:rPr>
        <w:t>and</w:t>
      </w:r>
      <w:r w:rsidRPr="00B42382">
        <w:rPr>
          <w:rFonts w:ascii="Arial" w:hAnsi="Arial" w:cs="Arial"/>
          <w:sz w:val="22"/>
          <w:szCs w:val="22"/>
          <w:shd w:val="clear" w:color="auto" w:fill="FFFFFF"/>
        </w:rPr>
        <w:t xml:space="preserve"> enhance login security. Which is </w:t>
      </w:r>
      <w:r w:rsidR="000D260F">
        <w:rPr>
          <w:rFonts w:ascii="Arial" w:hAnsi="Arial" w:cs="Arial"/>
          <w:sz w:val="22"/>
          <w:szCs w:val="22"/>
          <w:shd w:val="clear" w:color="auto" w:fill="FFFFFF"/>
        </w:rPr>
        <w:t xml:space="preserve">why multi-factor authentication (or MFA) will be required when we roll out </w:t>
      </w:r>
      <w:r w:rsidR="000D260F" w:rsidRPr="000D260F">
        <w:rPr>
          <w:rFonts w:ascii="Arial" w:hAnsi="Arial" w:cs="Arial"/>
          <w:color w:val="C00000"/>
          <w:sz w:val="22"/>
          <w:szCs w:val="22"/>
          <w:shd w:val="clear" w:color="auto" w:fill="FFFFFF"/>
        </w:rPr>
        <w:t>[Salesforce</w:t>
      </w:r>
      <w:r w:rsidR="00DE1A49">
        <w:rPr>
          <w:rFonts w:ascii="Arial" w:hAnsi="Arial" w:cs="Arial"/>
          <w:color w:val="C00000"/>
          <w:sz w:val="22"/>
          <w:szCs w:val="22"/>
          <w:shd w:val="clear" w:color="auto" w:fill="FFFFFF"/>
        </w:rPr>
        <w:t xml:space="preserve"> product</w:t>
      </w:r>
      <w:r w:rsidR="000D260F" w:rsidRPr="000D260F">
        <w:rPr>
          <w:rFonts w:ascii="Arial" w:hAnsi="Arial" w:cs="Arial"/>
          <w:color w:val="C00000"/>
          <w:sz w:val="22"/>
          <w:szCs w:val="22"/>
          <w:shd w:val="clear" w:color="auto" w:fill="FFFFFF"/>
        </w:rPr>
        <w:t>]</w:t>
      </w:r>
      <w:r w:rsidR="000D260F">
        <w:rPr>
          <w:rFonts w:ascii="Arial" w:hAnsi="Arial" w:cs="Arial"/>
          <w:sz w:val="22"/>
          <w:szCs w:val="22"/>
          <w:shd w:val="clear" w:color="auto" w:fill="FFFFFF"/>
        </w:rPr>
        <w:t xml:space="preserve"> </w:t>
      </w:r>
      <w:r w:rsidRPr="00B42382">
        <w:rPr>
          <w:rFonts w:ascii="Arial" w:hAnsi="Arial" w:cs="Arial"/>
          <w:sz w:val="22"/>
          <w:szCs w:val="22"/>
          <w:shd w:val="clear" w:color="auto" w:fill="FFFFFF"/>
        </w:rPr>
        <w:t xml:space="preserve">on </w:t>
      </w:r>
      <w:r w:rsidRPr="00641B28">
        <w:rPr>
          <w:rFonts w:ascii="Arial" w:hAnsi="Arial" w:cs="Arial"/>
          <w:color w:val="C00000"/>
          <w:sz w:val="22"/>
          <w:szCs w:val="22"/>
          <w:shd w:val="clear" w:color="auto" w:fill="FFFFFF"/>
        </w:rPr>
        <w:t>[</w:t>
      </w:r>
      <w:r w:rsidR="00641B28" w:rsidRPr="00641B28">
        <w:rPr>
          <w:rFonts w:ascii="Arial" w:hAnsi="Arial" w:cs="Arial"/>
          <w:color w:val="C00000"/>
          <w:sz w:val="22"/>
          <w:szCs w:val="22"/>
          <w:shd w:val="clear" w:color="auto" w:fill="FFFFFF"/>
        </w:rPr>
        <w:t>date</w:t>
      </w:r>
      <w:r w:rsidRPr="00641B28">
        <w:rPr>
          <w:rFonts w:ascii="Arial" w:hAnsi="Arial" w:cs="Arial"/>
          <w:color w:val="C00000"/>
          <w:sz w:val="22"/>
          <w:szCs w:val="22"/>
          <w:shd w:val="clear" w:color="auto" w:fill="FFFFFF"/>
        </w:rPr>
        <w:t>]</w:t>
      </w:r>
      <w:r w:rsidRPr="00B42382">
        <w:rPr>
          <w:rFonts w:ascii="Arial" w:hAnsi="Arial" w:cs="Arial"/>
          <w:sz w:val="22"/>
          <w:szCs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sidRPr="00641B28">
        <w:rPr>
          <w:rFonts w:ascii="Arial" w:hAnsi="Arial" w:cs="Arial"/>
          <w:b/>
          <w:bCs/>
          <w:sz w:val="22"/>
          <w:szCs w:val="22"/>
          <w:shd w:val="clear" w:color="auto" w:fill="FFFFFF"/>
        </w:rPr>
        <w:t>Why MFA?</w:t>
      </w:r>
    </w:p>
    <w:p w14:paraId="1A6B7C9F" w14:textId="27715980" w:rsidR="003C0C96" w:rsidRPr="00B42382" w:rsidRDefault="00336717" w:rsidP="00316003">
      <w:pPr>
        <w:rPr>
          <w:sz w:val="22"/>
          <w:szCs w:val="22"/>
        </w:rPr>
      </w:pPr>
      <w:r w:rsidRPr="00B42382">
        <w:rPr>
          <w:rFonts w:ascii="Arial" w:hAnsi="Arial" w:cs="Arial"/>
          <w:sz w:val="22"/>
          <w:szCs w:val="22"/>
          <w:shd w:val="clear" w:color="auto" w:fill="FFFFFF"/>
        </w:rPr>
        <w:t>The risks from phishing attacks and account takeovers are on the rise and pose a real risk to your privacy and the security of our business.</w:t>
      </w:r>
      <w:r w:rsidRPr="00B42382">
        <w:rPr>
          <w:rFonts w:ascii="Arial" w:hAnsi="Arial" w:cs="Arial"/>
          <w:sz w:val="22"/>
          <w:szCs w:val="22"/>
        </w:rPr>
        <w:t xml:space="preserve"> </w:t>
      </w:r>
      <w:r w:rsidR="00641B28">
        <w:rPr>
          <w:rFonts w:ascii="Arial" w:hAnsi="Arial" w:cs="Arial"/>
          <w:sz w:val="22"/>
          <w:szCs w:val="22"/>
        </w:rPr>
        <w:t>O</w:t>
      </w:r>
      <w:r w:rsidR="001E004C" w:rsidRPr="00B42382">
        <w:rPr>
          <w:rFonts w:ascii="Arial" w:hAnsi="Arial" w:cs="Arial"/>
          <w:sz w:val="22"/>
          <w:szCs w:val="22"/>
        </w:rPr>
        <w:t>n their own, u</w:t>
      </w:r>
      <w:r w:rsidRPr="00B42382">
        <w:rPr>
          <w:rFonts w:ascii="Arial" w:hAnsi="Arial" w:cs="Arial"/>
          <w:sz w:val="22"/>
          <w:szCs w:val="22"/>
        </w:rPr>
        <w:t xml:space="preserve">sernames and passwords </w:t>
      </w:r>
      <w:r w:rsidR="001E004C" w:rsidRPr="00B42382">
        <w:rPr>
          <w:rFonts w:ascii="Arial" w:hAnsi="Arial" w:cs="Arial"/>
          <w:sz w:val="22"/>
          <w:szCs w:val="22"/>
        </w:rPr>
        <w:t xml:space="preserve">don’t always provide </w:t>
      </w:r>
      <w:r w:rsidRPr="00B42382">
        <w:rPr>
          <w:rFonts w:ascii="Arial" w:hAnsi="Arial" w:cs="Arial"/>
          <w:sz w:val="22"/>
          <w:szCs w:val="22"/>
        </w:rPr>
        <w:t>sufficient</w:t>
      </w:r>
      <w:r w:rsidR="001E004C" w:rsidRPr="00B42382">
        <w:rPr>
          <w:rFonts w:ascii="Arial" w:hAnsi="Arial" w:cs="Arial"/>
          <w:sz w:val="22"/>
          <w:szCs w:val="22"/>
        </w:rPr>
        <w:t xml:space="preserve"> protection against these </w:t>
      </w:r>
      <w:r w:rsidR="00641B28">
        <w:rPr>
          <w:rFonts w:ascii="Arial" w:hAnsi="Arial" w:cs="Arial"/>
          <w:sz w:val="22"/>
          <w:szCs w:val="22"/>
        </w:rPr>
        <w:t xml:space="preserve">types of </w:t>
      </w:r>
      <w:r w:rsidR="001E004C" w:rsidRPr="00B42382">
        <w:rPr>
          <w:rFonts w:ascii="Arial" w:hAnsi="Arial" w:cs="Arial"/>
          <w:sz w:val="22"/>
          <w:szCs w:val="22"/>
        </w:rPr>
        <w:t xml:space="preserve">threats. </w:t>
      </w:r>
      <w:r w:rsidR="00316003" w:rsidRPr="00B42382">
        <w:rPr>
          <w:rFonts w:ascii="Arial" w:hAnsi="Arial" w:cs="Arial"/>
          <w:sz w:val="22"/>
          <w:szCs w:val="22"/>
        </w:rPr>
        <w:t xml:space="preserve">MFA limits the threat by requiring people to supplement their passwords with </w:t>
      </w:r>
      <w:r w:rsidR="00B409BD" w:rsidRPr="00B42382">
        <w:rPr>
          <w:rFonts w:ascii="Arial" w:hAnsi="Arial" w:cs="Arial"/>
          <w:sz w:val="22"/>
          <w:szCs w:val="22"/>
        </w:rPr>
        <w:t xml:space="preserve">an </w:t>
      </w:r>
      <w:r w:rsidR="00316003" w:rsidRPr="00B42382">
        <w:rPr>
          <w:rFonts w:ascii="Arial" w:hAnsi="Arial" w:cs="Arial"/>
          <w:sz w:val="22"/>
          <w:szCs w:val="22"/>
        </w:rPr>
        <w:t>additional verification method that confirm</w:t>
      </w:r>
      <w:r w:rsidR="00B409BD" w:rsidRPr="00B42382">
        <w:rPr>
          <w:rFonts w:ascii="Arial" w:hAnsi="Arial" w:cs="Arial"/>
          <w:sz w:val="22"/>
          <w:szCs w:val="22"/>
        </w:rPr>
        <w:t>s</w:t>
      </w:r>
      <w:r w:rsidR="00316003" w:rsidRPr="00B42382">
        <w:rPr>
          <w:rFonts w:ascii="Arial" w:hAnsi="Arial" w:cs="Arial"/>
          <w:sz w:val="22"/>
          <w:szCs w:val="22"/>
        </w:rPr>
        <w:t xml:space="preserve"> they’re who they say they are</w:t>
      </w:r>
      <w:r w:rsidR="003C0C96" w:rsidRPr="00B42382">
        <w:rPr>
          <w:rFonts w:ascii="Arial" w:hAnsi="Arial" w:cs="Arial"/>
          <w:sz w:val="22"/>
          <w:szCs w:val="22"/>
        </w:rPr>
        <w:t xml:space="preserve">. To learn what MFA is and how it works, check out this </w:t>
      </w:r>
      <w:hyperlink r:id="rId8" w:history="1">
        <w:r w:rsidR="003C0C96" w:rsidRPr="00652981">
          <w:rPr>
            <w:rStyle w:val="Hyperlink"/>
            <w:rFonts w:ascii="Arial" w:hAnsi="Arial" w:cs="Arial"/>
            <w:color w:val="000000" w:themeColor="text1"/>
            <w:sz w:val="22"/>
            <w:szCs w:val="22"/>
          </w:rPr>
          <w:t>short video</w:t>
        </w:r>
      </w:hyperlink>
      <w:r w:rsidR="003C0C96" w:rsidRPr="00652981">
        <w:rPr>
          <w:rFonts w:ascii="Arial" w:hAnsi="Arial" w:cs="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sidRPr="00641B28">
        <w:rPr>
          <w:rFonts w:ascii="Arial" w:hAnsi="Arial" w:cs="Arial"/>
          <w:b/>
          <w:bCs/>
          <w:sz w:val="22"/>
          <w:szCs w:val="22"/>
          <w:shd w:val="clear" w:color="auto" w:fill="FFFFFF"/>
        </w:rPr>
        <w:t xml:space="preserve">The </w:t>
      </w:r>
      <w:r w:rsidR="00874894">
        <w:rPr>
          <w:rFonts w:ascii="Arial" w:hAnsi="Arial" w:cs="Arial"/>
          <w:b/>
          <w:bCs/>
          <w:sz w:val="22"/>
          <w:szCs w:val="22"/>
          <w:shd w:val="clear" w:color="auto" w:fill="FFFFFF"/>
        </w:rPr>
        <w:t>b</w:t>
      </w:r>
      <w:r w:rsidRPr="00641B28">
        <w:rPr>
          <w:rFonts w:ascii="Arial" w:hAnsi="Arial" w:cs="Arial"/>
          <w:b/>
          <w:bCs/>
          <w:sz w:val="22"/>
          <w:szCs w:val="22"/>
          <w:shd w:val="clear" w:color="auto" w:fill="FFFFFF"/>
        </w:rPr>
        <w:t xml:space="preserve">enefits of MFA (and </w:t>
      </w:r>
      <w:r w:rsidR="00874894">
        <w:rPr>
          <w:rFonts w:ascii="Arial" w:hAnsi="Arial" w:cs="Arial"/>
          <w:b/>
          <w:bCs/>
          <w:sz w:val="22"/>
          <w:szCs w:val="22"/>
          <w:shd w:val="clear" w:color="auto" w:fill="FFFFFF"/>
        </w:rPr>
        <w:t>w</w:t>
      </w:r>
      <w:r w:rsidRPr="00641B28">
        <w:rPr>
          <w:rFonts w:ascii="Arial" w:hAnsi="Arial" w:cs="Arial"/>
          <w:b/>
          <w:bCs/>
          <w:sz w:val="22"/>
          <w:szCs w:val="22"/>
          <w:shd w:val="clear" w:color="auto" w:fill="FFFFFF"/>
        </w:rPr>
        <w:t>hat’s in it for you)</w:t>
      </w:r>
    </w:p>
    <w:p w14:paraId="0DD9C5F7" w14:textId="579956FC" w:rsidR="005A25AB" w:rsidRPr="00B42382" w:rsidRDefault="00E40FAD" w:rsidP="00E40FAD">
      <w:pPr>
        <w:pStyle w:val="ListParagraph"/>
        <w:numPr>
          <w:ilvl w:val="0"/>
          <w:numId w:val="12"/>
        </w:numPr>
        <w:rPr>
          <w:rFonts w:ascii="Arial" w:hAnsi="Arial" w:cs="Arial"/>
          <w:sz w:val="22"/>
          <w:szCs w:val="22"/>
          <w:shd w:val="clear" w:color="auto" w:fill="FFFFFF"/>
        </w:rPr>
      </w:pPr>
      <w:r w:rsidRPr="00B42382">
        <w:rPr>
          <w:rFonts w:ascii="Arial" w:hAnsi="Arial" w:cs="Arial"/>
          <w:sz w:val="22"/>
          <w:szCs w:val="22"/>
          <w:shd w:val="clear" w:color="auto" w:fill="FFFFFF"/>
        </w:rPr>
        <w:t xml:space="preserve">Adds an additional layer of security to your Salesforce account that </w:t>
      </w:r>
      <w:r w:rsidR="00EE75CB">
        <w:rPr>
          <w:rFonts w:ascii="Arial" w:hAnsi="Arial" w:cs="Arial"/>
          <w:sz w:val="22"/>
          <w:szCs w:val="22"/>
          <w:shd w:val="clear" w:color="auto" w:fill="FFFFFF"/>
        </w:rPr>
        <w:t>helps prevent</w:t>
      </w:r>
      <w:r w:rsidRPr="00B42382">
        <w:rPr>
          <w:rFonts w:ascii="Arial" w:hAnsi="Arial" w:cs="Arial"/>
          <w:sz w:val="22"/>
          <w:szCs w:val="22"/>
          <w:shd w:val="clear" w:color="auto" w:fill="FFFFFF"/>
        </w:rPr>
        <w:t xml:space="preserve"> bad actors </w:t>
      </w:r>
      <w:r w:rsidR="00EE75CB">
        <w:rPr>
          <w:rFonts w:ascii="Arial" w:hAnsi="Arial" w:cs="Arial"/>
          <w:sz w:val="22"/>
          <w:szCs w:val="22"/>
          <w:shd w:val="clear" w:color="auto" w:fill="FFFFFF"/>
        </w:rPr>
        <w:t xml:space="preserve">from </w:t>
      </w:r>
      <w:r w:rsidRPr="00B42382">
        <w:rPr>
          <w:rFonts w:ascii="Arial" w:hAnsi="Arial" w:cs="Arial"/>
          <w:sz w:val="22"/>
          <w:szCs w:val="22"/>
          <w:shd w:val="clear" w:color="auto" w:fill="FFFFFF"/>
        </w:rPr>
        <w:t>getting access.</w:t>
      </w:r>
    </w:p>
    <w:p w14:paraId="3A2CA58F" w14:textId="42B142B5"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s="Arial"/>
          <w:sz w:val="22"/>
          <w:szCs w:val="22"/>
          <w:shd w:val="clear" w:color="auto" w:fill="FFFFFF"/>
        </w:rPr>
        <w:t>P</w:t>
      </w:r>
      <w:r w:rsidR="00E40FAD" w:rsidRPr="00B42382">
        <w:rPr>
          <w:rFonts w:ascii="Arial" w:hAnsi="Arial" w:cs="Arial"/>
          <w:sz w:val="22"/>
          <w:szCs w:val="22"/>
          <w:shd w:val="clear" w:color="auto" w:fill="FFFFFF"/>
        </w:rPr>
        <w:t>rotect</w:t>
      </w:r>
      <w:r w:rsidR="00315CD9">
        <w:rPr>
          <w:rFonts w:ascii="Arial" w:hAnsi="Arial" w:cs="Arial"/>
          <w:sz w:val="22"/>
          <w:szCs w:val="22"/>
          <w:shd w:val="clear" w:color="auto" w:fill="FFFFFF"/>
        </w:rPr>
        <w:t>s</w:t>
      </w:r>
      <w:r w:rsidR="00E40FAD" w:rsidRPr="00B42382">
        <w:rPr>
          <w:rFonts w:ascii="Arial" w:hAnsi="Arial" w:cs="Arial"/>
          <w:sz w:val="22"/>
          <w:szCs w:val="22"/>
          <w:shd w:val="clear" w:color="auto" w:fill="FFFFFF"/>
        </w:rPr>
        <w:t xml:space="preserve"> access to sensitive data and critical systems.</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sidRPr="00B42382">
        <w:rPr>
          <w:rFonts w:ascii="Arial" w:hAnsi="Arial" w:cs="Arial"/>
          <w:sz w:val="22"/>
          <w:szCs w:val="22"/>
          <w:shd w:val="clear" w:color="auto" w:fill="FFFFFF"/>
        </w:rPr>
        <w:t>Reduces the likelihood that you’ll be the next victim of an attack.</w:t>
      </w:r>
    </w:p>
    <w:p w14:paraId="267486A5" w14:textId="7A37C3FD" w:rsidR="00FD6839" w:rsidRPr="00B42382" w:rsidRDefault="00EE75CB" w:rsidP="00E40FAD">
      <w:pPr>
        <w:pStyle w:val="ListParagraph"/>
        <w:numPr>
          <w:ilvl w:val="0"/>
          <w:numId w:val="12"/>
        </w:numPr>
        <w:rPr>
          <w:rFonts w:ascii="Arial" w:hAnsi="Arial" w:cs="Arial"/>
          <w:sz w:val="22"/>
          <w:szCs w:val="22"/>
          <w:shd w:val="clear" w:color="auto" w:fill="FFFFFF"/>
        </w:rPr>
      </w:pPr>
      <w:r w:rsidRPr="004872B5">
        <w:rPr>
          <w:rFonts w:ascii="Arial" w:hAnsi="Arial" w:cs="Arial"/>
          <w:color w:val="C00000"/>
          <w:sz w:val="22"/>
          <w:szCs w:val="22"/>
          <w:shd w:val="clear" w:color="auto" w:fill="FFFFFF"/>
        </w:rPr>
        <w:t>[</w:t>
      </w:r>
      <w:r w:rsidR="00FD6839" w:rsidRPr="004872B5">
        <w:rPr>
          <w:rFonts w:ascii="Arial" w:hAnsi="Arial" w:cs="Arial"/>
          <w:color w:val="C00000"/>
          <w:sz w:val="22"/>
          <w:szCs w:val="22"/>
          <w:shd w:val="clear" w:color="auto" w:fill="FFFFFF"/>
        </w:rPr>
        <w:t xml:space="preserve">add benefits </w:t>
      </w:r>
      <w:r w:rsidRPr="004872B5">
        <w:rPr>
          <w:rFonts w:ascii="Arial" w:hAnsi="Arial" w:cs="Arial"/>
          <w:color w:val="C00000"/>
          <w:sz w:val="22"/>
          <w:szCs w:val="22"/>
          <w:shd w:val="clear" w:color="auto" w:fill="FFFFFF"/>
        </w:rPr>
        <w:t>that are specific to</w:t>
      </w:r>
      <w:r w:rsidR="00FD6839" w:rsidRPr="004872B5">
        <w:rPr>
          <w:rFonts w:ascii="Arial" w:hAnsi="Arial" w:cs="Arial"/>
          <w:color w:val="C00000"/>
          <w:sz w:val="22"/>
          <w:szCs w:val="22"/>
          <w:shd w:val="clear" w:color="auto" w:fill="FFFFFF"/>
        </w:rPr>
        <w:t xml:space="preserve"> your business</w:t>
      </w:r>
      <w:r w:rsidRPr="004872B5">
        <w:rPr>
          <w:rFonts w:ascii="Arial" w:hAnsi="Arial" w:cs="Arial"/>
          <w:color w:val="C00000"/>
          <w:sz w:val="22"/>
          <w:szCs w:val="22"/>
          <w:shd w:val="clear" w:color="auto" w:fill="FFFFFF"/>
        </w:rPr>
        <w:t>]</w:t>
      </w:r>
      <w:r w:rsidR="004872B5">
        <w:rPr>
          <w:rFonts w:ascii="Arial" w:hAnsi="Arial" w:cs="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sidRPr="003F68C3">
        <w:rPr>
          <w:rFonts w:ascii="Arial" w:hAnsi="Arial" w:cs="Arial"/>
          <w:b/>
          <w:bCs/>
          <w:sz w:val="22"/>
          <w:szCs w:val="22"/>
          <w:shd w:val="clear" w:color="auto" w:fill="FFFFFF"/>
        </w:rPr>
        <w:t xml:space="preserve">What to </w:t>
      </w:r>
      <w:r w:rsidR="003F68C3" w:rsidRPr="003F68C3">
        <w:rPr>
          <w:rFonts w:ascii="Arial" w:hAnsi="Arial" w:cs="Arial"/>
          <w:b/>
          <w:bCs/>
          <w:sz w:val="22"/>
          <w:szCs w:val="22"/>
          <w:shd w:val="clear" w:color="auto" w:fill="FFFFFF"/>
        </w:rPr>
        <w:t>expect</w:t>
      </w:r>
    </w:p>
    <w:p w14:paraId="651D67B5" w14:textId="2E91435D" w:rsidR="002E30B7" w:rsidRPr="00B42382" w:rsidRDefault="003F176F" w:rsidP="002E30B7">
      <w:pPr>
        <w:rPr>
          <w:rFonts w:ascii="Arial" w:hAnsi="Arial" w:cs="Arial"/>
          <w:sz w:val="22"/>
          <w:szCs w:val="22"/>
          <w:shd w:val="clear" w:color="auto" w:fill="FFFFFF"/>
        </w:rPr>
      </w:pPr>
      <w:r w:rsidRPr="00B42382">
        <w:rPr>
          <w:rFonts w:ascii="Arial" w:hAnsi="Arial" w:cs="Arial"/>
          <w:sz w:val="22"/>
          <w:szCs w:val="22"/>
          <w:shd w:val="clear" w:color="auto" w:fill="FFFFFF"/>
        </w:rPr>
        <w:t xml:space="preserve">Over the next </w:t>
      </w:r>
      <w:r w:rsidR="006768C4" w:rsidRPr="006768C4">
        <w:rPr>
          <w:rFonts w:ascii="Arial" w:hAnsi="Arial" w:cs="Arial"/>
          <w:color w:val="C00000"/>
          <w:sz w:val="22"/>
          <w:szCs w:val="22"/>
          <w:shd w:val="clear" w:color="auto" w:fill="FFFFFF"/>
        </w:rPr>
        <w:t>[</w:t>
      </w:r>
      <w:proofErr w:type="gramStart"/>
      <w:r w:rsidR="006768C4">
        <w:rPr>
          <w:rFonts w:ascii="Arial" w:hAnsi="Arial" w:cs="Arial"/>
          <w:color w:val="C00000"/>
          <w:sz w:val="22"/>
          <w:szCs w:val="22"/>
          <w:shd w:val="clear" w:color="auto" w:fill="FFFFFF"/>
        </w:rPr>
        <w:t>time period</w:t>
      </w:r>
      <w:proofErr w:type="gramEnd"/>
      <w:r w:rsidR="006768C4" w:rsidRPr="006768C4">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we’ll share more about MFA and </w:t>
      </w:r>
      <w:r w:rsidR="00962485">
        <w:rPr>
          <w:rFonts w:ascii="Arial" w:hAnsi="Arial" w:cs="Arial"/>
          <w:sz w:val="22"/>
          <w:szCs w:val="22"/>
          <w:shd w:val="clear" w:color="auto" w:fill="FFFFFF"/>
        </w:rPr>
        <w:t>how you can get ready for it</w:t>
      </w:r>
      <w:r w:rsidRPr="00B42382">
        <w:rPr>
          <w:rFonts w:ascii="Arial" w:hAnsi="Arial" w:cs="Arial"/>
          <w:sz w:val="22"/>
          <w:szCs w:val="22"/>
          <w:shd w:val="clear" w:color="auto" w:fill="FFFFFF"/>
        </w:rPr>
        <w:t xml:space="preserve">. For questions </w:t>
      </w:r>
      <w:r w:rsidR="002E30B7" w:rsidRPr="00B42382">
        <w:rPr>
          <w:rFonts w:ascii="Arial" w:hAnsi="Arial" w:cs="Arial"/>
          <w:sz w:val="22"/>
          <w:szCs w:val="22"/>
          <w:shd w:val="clear" w:color="auto" w:fill="FFFFFF"/>
        </w:rPr>
        <w:t>and</w:t>
      </w:r>
      <w:r w:rsidRPr="00B42382">
        <w:rPr>
          <w:rFonts w:ascii="Arial" w:hAnsi="Arial" w:cs="Arial"/>
          <w:sz w:val="22"/>
          <w:szCs w:val="22"/>
          <w:shd w:val="clear" w:color="auto" w:fill="FFFFFF"/>
        </w:rPr>
        <w:t xml:space="preserve"> more information, </w:t>
      </w:r>
      <w:r w:rsidR="006768C4" w:rsidRPr="00CB6DD4">
        <w:rPr>
          <w:rFonts w:ascii="Arial" w:hAnsi="Arial" w:cs="Arial"/>
          <w:color w:val="C00000"/>
          <w:sz w:val="22"/>
          <w:szCs w:val="22"/>
          <w:shd w:val="clear" w:color="auto" w:fill="FFFFFF"/>
        </w:rPr>
        <w:t>[</w:t>
      </w:r>
      <w:r w:rsidR="002E30B7" w:rsidRPr="00CB6DD4">
        <w:rPr>
          <w:rFonts w:ascii="Arial" w:hAnsi="Arial" w:cs="Arial"/>
          <w:color w:val="C00000"/>
          <w:sz w:val="22"/>
          <w:szCs w:val="22"/>
          <w:shd w:val="clear" w:color="auto" w:fill="FFFFFF"/>
        </w:rPr>
        <w:t xml:space="preserve">share a FAQ or </w:t>
      </w:r>
      <w:r w:rsidR="006768C4" w:rsidRPr="00CB6DD4">
        <w:rPr>
          <w:rFonts w:ascii="Arial" w:hAnsi="Arial" w:cs="Arial"/>
          <w:color w:val="C00000"/>
          <w:sz w:val="22"/>
          <w:szCs w:val="22"/>
          <w:shd w:val="clear" w:color="auto" w:fill="FFFFFF"/>
        </w:rPr>
        <w:t xml:space="preserve">a touchpoint, like a Slack channel or email address, </w:t>
      </w:r>
      <w:r w:rsidR="002E30B7" w:rsidRPr="00CB6DD4">
        <w:rPr>
          <w:rFonts w:ascii="Arial" w:hAnsi="Arial" w:cs="Arial"/>
          <w:color w:val="C00000"/>
          <w:sz w:val="22"/>
          <w:szCs w:val="22"/>
          <w:shd w:val="clear" w:color="auto" w:fill="FFFFFF"/>
        </w:rPr>
        <w:t>that you create to provide details about your rollout</w:t>
      </w:r>
      <w:r w:rsidR="006768C4" w:rsidRPr="00CB6DD4">
        <w:rPr>
          <w:rFonts w:ascii="Arial" w:hAnsi="Arial" w:cs="Arial"/>
          <w:color w:val="C00000"/>
          <w:sz w:val="22"/>
          <w:szCs w:val="22"/>
          <w:shd w:val="clear" w:color="auto" w:fill="FFFFFF"/>
        </w:rPr>
        <w:t>]</w:t>
      </w:r>
      <w:r w:rsidR="002E30B7" w:rsidRPr="00B42382">
        <w:rPr>
          <w:rFonts w:ascii="Arial" w:hAnsi="Arial" w:cs="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4DD0EBE6" w14:textId="74D1EA5C" w:rsidR="003B6681" w:rsidRPr="003F68C3" w:rsidRDefault="003F68C3" w:rsidP="00A645FC">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003B6681"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003B6681" w:rsidRPr="003F68C3">
        <w:rPr>
          <w:rFonts w:ascii="Arial" w:hAnsi="Arial" w:cs="Arial"/>
          <w:color w:val="C00000"/>
          <w:sz w:val="22"/>
          <w:szCs w:val="22"/>
          <w:shd w:val="clear" w:color="auto" w:fill="FFFFFF"/>
        </w:rPr>
        <w:t>ame</w:t>
      </w:r>
      <w:r w:rsidRPr="003F68C3">
        <w:rPr>
          <w:rFonts w:ascii="Arial" w:hAnsi="Arial" w:cs="Arial"/>
          <w:color w:val="C00000"/>
          <w:sz w:val="22"/>
          <w:szCs w:val="22"/>
          <w:shd w:val="clear" w:color="auto" w:fill="FFFFFF"/>
        </w:rPr>
        <w:t>]</w:t>
      </w:r>
    </w:p>
    <w:p w14:paraId="7748A766" w14:textId="394AFEAC" w:rsidR="0072462E" w:rsidRDefault="0072462E" w:rsidP="00A645FC">
      <w:pPr>
        <w:rPr>
          <w:rFonts w:ascii="Arial" w:hAnsi="Arial" w:cs="Arial"/>
          <w:sz w:val="20"/>
          <w:szCs w:val="20"/>
          <w:shd w:val="clear" w:color="auto" w:fill="FFFFFF"/>
        </w:rPr>
      </w:pPr>
    </w:p>
    <w:p w14:paraId="0D18E7D3" w14:textId="77777777" w:rsidR="0072462E" w:rsidRDefault="0072462E" w:rsidP="00A645FC">
      <w:pPr>
        <w:rPr>
          <w:rFonts w:ascii="Arial" w:hAnsi="Arial" w:cs="Arial"/>
          <w:sz w:val="20"/>
          <w:szCs w:val="20"/>
          <w:shd w:val="clear" w:color="auto" w:fill="FFFFFF"/>
        </w:rPr>
      </w:pPr>
    </w:p>
    <w:p w14:paraId="6C6B6675" w14:textId="77777777" w:rsidR="00E835D4" w:rsidRDefault="00E835D4" w:rsidP="00A645FC">
      <w:pPr>
        <w:rPr>
          <w:rFonts w:ascii="Arial" w:hAnsi="Arial" w:cs="Arial"/>
          <w:sz w:val="20"/>
          <w:szCs w:val="20"/>
          <w:shd w:val="clear" w:color="auto" w:fill="FFFFFF"/>
        </w:rPr>
      </w:pPr>
    </w:p>
    <w:p w14:paraId="01B473A5" w14:textId="77777777" w:rsidR="00E835D4" w:rsidRDefault="00E835D4" w:rsidP="00A645FC">
      <w:pPr>
        <w:rPr>
          <w:rFonts w:ascii="Arial" w:hAnsi="Arial" w:cs="Arial"/>
          <w:sz w:val="20"/>
          <w:szCs w:val="20"/>
          <w:shd w:val="clear" w:color="auto" w:fill="FFFFFF"/>
        </w:rPr>
      </w:pPr>
    </w:p>
    <w:p w14:paraId="45B19D95" w14:textId="77777777" w:rsidR="00EE218D" w:rsidRDefault="00EE218D">
      <w:pPr>
        <w:spacing w:after="200" w:line="276" w:lineRule="auto"/>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br w:type="page"/>
      </w:r>
    </w:p>
    <w:p w14:paraId="470451F4" w14:textId="52C07218" w:rsidR="00A645FC" w:rsidRPr="00E835D4" w:rsidRDefault="00951A9B" w:rsidP="00A645FC">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lastRenderedPageBreak/>
        <w:t xml:space="preserve">Email 2:  </w:t>
      </w:r>
      <w:r w:rsidR="005F17A6">
        <w:rPr>
          <w:rFonts w:ascii="Arial" w:hAnsi="Arial" w:cs="Arial"/>
          <w:b/>
          <w:bCs/>
          <w:sz w:val="28"/>
          <w:szCs w:val="28"/>
          <w:u w:val="single"/>
          <w:shd w:val="clear" w:color="auto" w:fill="FFFFFF"/>
        </w:rPr>
        <w:t>Set User Expectations</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B42382" w:rsidRDefault="003979E2" w:rsidP="003979E2">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5ECD2455" w14:textId="5691A045" w:rsidR="003979E2" w:rsidRPr="00B42382" w:rsidRDefault="00180EFB" w:rsidP="003979E2">
      <w:pPr>
        <w:rPr>
          <w:rFonts w:ascii="Arial" w:hAnsi="Arial" w:cs="Arial"/>
          <w:sz w:val="22"/>
          <w:szCs w:val="22"/>
          <w:shd w:val="clear" w:color="auto" w:fill="FFFFFF"/>
        </w:rPr>
      </w:pPr>
      <w:r>
        <w:rPr>
          <w:rFonts w:ascii="Arial" w:hAnsi="Arial" w:cs="Arial"/>
          <w:sz w:val="22"/>
          <w:szCs w:val="22"/>
          <w:shd w:val="clear" w:color="auto" w:fill="FFFFFF"/>
        </w:rPr>
        <w:t>What</w:t>
      </w:r>
      <w:r w:rsidR="00431866" w:rsidRPr="00B42382">
        <w:rPr>
          <w:rFonts w:ascii="Arial" w:hAnsi="Arial" w:cs="Arial"/>
          <w:sz w:val="22"/>
          <w:szCs w:val="22"/>
          <w:shd w:val="clear" w:color="auto" w:fill="FFFFFF"/>
        </w:rPr>
        <w:t xml:space="preserve"> to expect</w:t>
      </w:r>
      <w:r w:rsidR="003378A4">
        <w:rPr>
          <w:rFonts w:ascii="Arial" w:hAnsi="Arial" w:cs="Arial"/>
          <w:sz w:val="22"/>
          <w:szCs w:val="22"/>
          <w:shd w:val="clear" w:color="auto" w:fill="FFFFFF"/>
        </w:rPr>
        <w:t xml:space="preserve"> when using MFA </w:t>
      </w:r>
      <w:r w:rsidR="00F04324">
        <w:rPr>
          <w:rFonts w:ascii="Arial" w:hAnsi="Arial" w:cs="Arial"/>
          <w:sz w:val="22"/>
          <w:szCs w:val="22"/>
          <w:shd w:val="clear" w:color="auto" w:fill="FFFFFF"/>
        </w:rPr>
        <w:t>for</w:t>
      </w:r>
      <w:r w:rsidR="003378A4">
        <w:rPr>
          <w:rFonts w:ascii="Arial" w:hAnsi="Arial" w:cs="Arial"/>
          <w:sz w:val="22"/>
          <w:szCs w:val="22"/>
          <w:shd w:val="clear" w:color="auto" w:fill="FFFFFF"/>
        </w:rPr>
        <w:t xml:space="preserve"> </w:t>
      </w:r>
      <w:r w:rsidR="00984743" w:rsidRPr="000D260F">
        <w:rPr>
          <w:rFonts w:ascii="Arial" w:hAnsi="Arial" w:cs="Arial"/>
          <w:color w:val="C00000"/>
          <w:sz w:val="22"/>
          <w:szCs w:val="22"/>
          <w:shd w:val="clear" w:color="auto" w:fill="FFFFFF"/>
        </w:rPr>
        <w:t>[Salesforce</w:t>
      </w:r>
      <w:r w:rsidR="00984743">
        <w:rPr>
          <w:rFonts w:ascii="Arial" w:hAnsi="Arial" w:cs="Arial"/>
          <w:color w:val="C00000"/>
          <w:sz w:val="22"/>
          <w:szCs w:val="22"/>
          <w:shd w:val="clear" w:color="auto" w:fill="FFFFFF"/>
        </w:rPr>
        <w:t xml:space="preserve"> product</w:t>
      </w:r>
      <w:r w:rsidR="00984743" w:rsidRPr="000D260F">
        <w:rPr>
          <w:rFonts w:ascii="Arial" w:hAnsi="Arial" w:cs="Arial"/>
          <w:color w:val="C00000"/>
          <w:sz w:val="22"/>
          <w:szCs w:val="22"/>
          <w:shd w:val="clear" w:color="auto" w:fill="FFFFFF"/>
        </w:rPr>
        <w:t>]</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5A63B751" w14:textId="77777777" w:rsidR="00427162" w:rsidRPr="00B42382" w:rsidRDefault="00427162" w:rsidP="00427162">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22E2A0F4" w:rsidR="003979E2" w:rsidRPr="00B42382" w:rsidRDefault="0096139E" w:rsidP="00EE78C1">
      <w:pPr>
        <w:rPr>
          <w:rFonts w:ascii="Arial" w:hAnsi="Arial" w:cs="Arial"/>
          <w:sz w:val="22"/>
          <w:szCs w:val="22"/>
          <w:shd w:val="clear" w:color="auto" w:fill="FFFFFF"/>
        </w:rPr>
      </w:pPr>
      <w:r>
        <w:rPr>
          <w:rFonts w:ascii="Arial" w:hAnsi="Arial" w:cs="Arial"/>
          <w:sz w:val="22"/>
          <w:szCs w:val="22"/>
          <w:shd w:val="clear" w:color="auto" w:fill="FFFFFF"/>
        </w:rPr>
        <w:t xml:space="preserve">When we roll out </w:t>
      </w:r>
      <w:r w:rsidRPr="0096139E">
        <w:rPr>
          <w:rFonts w:ascii="Arial" w:hAnsi="Arial" w:cs="Arial"/>
          <w:color w:val="C00000"/>
          <w:sz w:val="22"/>
          <w:szCs w:val="22"/>
          <w:shd w:val="clear" w:color="auto" w:fill="FFFFFF"/>
        </w:rPr>
        <w:t>[Salesforce</w:t>
      </w:r>
      <w:r w:rsidR="00DE1A49">
        <w:rPr>
          <w:rFonts w:ascii="Arial" w:hAnsi="Arial" w:cs="Arial"/>
          <w:color w:val="C00000"/>
          <w:sz w:val="22"/>
          <w:szCs w:val="22"/>
          <w:shd w:val="clear" w:color="auto" w:fill="FFFFFF"/>
        </w:rPr>
        <w:t xml:space="preserve"> product</w:t>
      </w:r>
      <w:r w:rsidRPr="0096139E">
        <w:rPr>
          <w:rFonts w:ascii="Arial" w:hAnsi="Arial" w:cs="Arial"/>
          <w:color w:val="C00000"/>
          <w:sz w:val="22"/>
          <w:szCs w:val="22"/>
          <w:shd w:val="clear" w:color="auto" w:fill="FFFFFF"/>
        </w:rPr>
        <w:t xml:space="preserve">] </w:t>
      </w:r>
      <w:r>
        <w:rPr>
          <w:rFonts w:ascii="Arial" w:hAnsi="Arial" w:cs="Arial"/>
          <w:sz w:val="22"/>
          <w:szCs w:val="22"/>
          <w:shd w:val="clear" w:color="auto" w:fill="FFFFFF"/>
        </w:rPr>
        <w:t>on</w:t>
      </w:r>
      <w:r w:rsidR="00CD278B" w:rsidRPr="00B42382">
        <w:rPr>
          <w:rFonts w:ascii="Arial" w:hAnsi="Arial" w:cs="Arial"/>
          <w:sz w:val="22"/>
          <w:szCs w:val="22"/>
          <w:shd w:val="clear" w:color="auto" w:fill="FFFFFF"/>
        </w:rPr>
        <w:t xml:space="preserve"> </w:t>
      </w:r>
      <w:r w:rsidR="00CD278B" w:rsidRPr="006173F2">
        <w:rPr>
          <w:rFonts w:ascii="Arial" w:hAnsi="Arial" w:cs="Arial"/>
          <w:color w:val="C00000"/>
          <w:sz w:val="22"/>
          <w:szCs w:val="22"/>
          <w:shd w:val="clear" w:color="auto" w:fill="FFFFFF"/>
        </w:rPr>
        <w:t>[</w:t>
      </w:r>
      <w:r w:rsidR="006173F2" w:rsidRPr="006173F2">
        <w:rPr>
          <w:rFonts w:ascii="Arial" w:hAnsi="Arial" w:cs="Arial"/>
          <w:color w:val="C00000"/>
          <w:sz w:val="22"/>
          <w:szCs w:val="22"/>
          <w:shd w:val="clear" w:color="auto" w:fill="FFFFFF"/>
        </w:rPr>
        <w:t>date</w:t>
      </w:r>
      <w:r w:rsidR="00CD278B" w:rsidRPr="006173F2">
        <w:rPr>
          <w:rFonts w:ascii="Arial" w:hAnsi="Arial" w:cs="Arial"/>
          <w:color w:val="C00000"/>
          <w:sz w:val="22"/>
          <w:szCs w:val="22"/>
          <w:shd w:val="clear" w:color="auto" w:fill="FFFFFF"/>
        </w:rPr>
        <w:t>]</w:t>
      </w:r>
      <w:r w:rsidR="00CD278B" w:rsidRPr="00B42382">
        <w:rPr>
          <w:rFonts w:ascii="Arial" w:hAnsi="Arial" w:cs="Arial"/>
          <w:sz w:val="22"/>
          <w:szCs w:val="22"/>
          <w:shd w:val="clear" w:color="auto" w:fill="FFFFFF"/>
        </w:rPr>
        <w:t xml:space="preserve">, multi-factor authentication (MFA) </w:t>
      </w:r>
      <w:r w:rsidR="0004387D">
        <w:rPr>
          <w:rFonts w:ascii="Arial" w:hAnsi="Arial" w:cs="Arial"/>
          <w:sz w:val="22"/>
          <w:szCs w:val="22"/>
          <w:shd w:val="clear" w:color="auto" w:fill="FFFFFF"/>
        </w:rPr>
        <w:t xml:space="preserve">will be required for all user logins. </w:t>
      </w:r>
      <w:r w:rsidR="00CD278B" w:rsidRPr="00B42382">
        <w:rPr>
          <w:rFonts w:ascii="Arial" w:hAnsi="Arial" w:cs="Arial"/>
          <w:sz w:val="22"/>
          <w:szCs w:val="22"/>
          <w:shd w:val="clear" w:color="auto" w:fill="FFFFFF"/>
        </w:rPr>
        <w:t>Here’s what you can expect.</w:t>
      </w:r>
    </w:p>
    <w:p w14:paraId="1E0E50D7" w14:textId="77777777" w:rsidR="003979E2" w:rsidRPr="00B42382" w:rsidRDefault="003979E2" w:rsidP="00EE78C1">
      <w:pPr>
        <w:rPr>
          <w:rFonts w:ascii="Arial" w:hAnsi="Arial" w:cs="Arial"/>
          <w:sz w:val="22"/>
          <w:szCs w:val="22"/>
          <w:shd w:val="clear" w:color="auto" w:fill="FFFFFF"/>
        </w:rPr>
      </w:pPr>
    </w:p>
    <w:p w14:paraId="02FA7E55" w14:textId="1AC1E502" w:rsidR="003979E2" w:rsidRPr="00DB6370" w:rsidRDefault="00CD278B" w:rsidP="00EE78C1">
      <w:pPr>
        <w:rPr>
          <w:rFonts w:ascii="Arial" w:hAnsi="Arial" w:cs="Arial"/>
          <w:b/>
          <w:bCs/>
          <w:sz w:val="22"/>
          <w:szCs w:val="22"/>
          <w:shd w:val="clear" w:color="auto" w:fill="FFFFFF"/>
        </w:rPr>
      </w:pPr>
      <w:r w:rsidRPr="00DB6370">
        <w:rPr>
          <w:rFonts w:ascii="Arial" w:hAnsi="Arial" w:cs="Arial"/>
          <w:b/>
          <w:bCs/>
          <w:sz w:val="22"/>
          <w:szCs w:val="22"/>
          <w:shd w:val="clear" w:color="auto" w:fill="FFFFFF"/>
        </w:rPr>
        <w:t>How MFA Works</w:t>
      </w:r>
    </w:p>
    <w:p w14:paraId="6B04C798" w14:textId="6498066C" w:rsidR="0034756E" w:rsidRPr="00B42382" w:rsidRDefault="00CD278B" w:rsidP="00CD278B">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works by requiring </w:t>
      </w:r>
      <w:r w:rsidR="00280BDE" w:rsidRPr="00B42382">
        <w:rPr>
          <w:rFonts w:ascii="Arial" w:hAnsi="Arial" w:cs="Arial"/>
          <w:sz w:val="22"/>
          <w:szCs w:val="22"/>
          <w:shd w:val="clear" w:color="auto" w:fill="FFFFFF"/>
        </w:rPr>
        <w:t>two or more</w:t>
      </w:r>
      <w:r w:rsidRPr="00B42382">
        <w:rPr>
          <w:rFonts w:ascii="Arial" w:hAnsi="Arial" w:cs="Arial"/>
          <w:sz w:val="22"/>
          <w:szCs w:val="22"/>
          <w:shd w:val="clear" w:color="auto" w:fill="FFFFFF"/>
        </w:rPr>
        <w:t xml:space="preserve"> </w:t>
      </w:r>
      <w:r w:rsidR="00280BDE" w:rsidRPr="00B42382">
        <w:rPr>
          <w:rFonts w:ascii="Arial" w:hAnsi="Arial" w:cs="Arial"/>
          <w:sz w:val="22"/>
          <w:szCs w:val="22"/>
          <w:shd w:val="clear" w:color="auto" w:fill="FFFFFF"/>
        </w:rPr>
        <w:t>verification methods</w:t>
      </w:r>
      <w:r w:rsidRPr="00B42382">
        <w:rPr>
          <w:rFonts w:ascii="Arial" w:hAnsi="Arial" w:cs="Arial"/>
          <w:sz w:val="22"/>
          <w:szCs w:val="22"/>
          <w:shd w:val="clear" w:color="auto" w:fill="FFFFFF"/>
        </w:rPr>
        <w:t xml:space="preserve"> – or factors – to prove you’re who you say you are before you can log in. </w:t>
      </w:r>
      <w:r w:rsidR="008823D4" w:rsidRPr="00B42382">
        <w:rPr>
          <w:rFonts w:ascii="Arial" w:hAnsi="Arial" w:cs="Arial"/>
          <w:sz w:val="22"/>
          <w:szCs w:val="22"/>
          <w:shd w:val="clear" w:color="auto" w:fill="FFFFFF"/>
        </w:rPr>
        <w:t xml:space="preserve">By requiring </w:t>
      </w:r>
      <w:r w:rsidR="00280BDE" w:rsidRPr="00B42382">
        <w:rPr>
          <w:rFonts w:ascii="Arial" w:hAnsi="Arial" w:cs="Arial"/>
          <w:sz w:val="22"/>
          <w:szCs w:val="22"/>
          <w:shd w:val="clear" w:color="auto" w:fill="FFFFFF"/>
        </w:rPr>
        <w:t>multiple</w:t>
      </w:r>
      <w:r w:rsidR="008823D4" w:rsidRPr="00B42382">
        <w:rPr>
          <w:rFonts w:ascii="Arial" w:hAnsi="Arial" w:cs="Arial"/>
          <w:sz w:val="22"/>
          <w:szCs w:val="22"/>
          <w:shd w:val="clear" w:color="auto" w:fill="FFFFFF"/>
        </w:rPr>
        <w:t xml:space="preserve"> </w:t>
      </w:r>
      <w:r w:rsidR="00280BDE" w:rsidRPr="00B42382">
        <w:rPr>
          <w:rFonts w:ascii="Arial" w:hAnsi="Arial" w:cs="Arial"/>
          <w:sz w:val="22"/>
          <w:szCs w:val="22"/>
          <w:shd w:val="clear" w:color="auto" w:fill="FFFFFF"/>
        </w:rPr>
        <w:t xml:space="preserve">types of evidence to </w:t>
      </w:r>
      <w:r w:rsidR="003444F2" w:rsidRPr="00B42382">
        <w:rPr>
          <w:rFonts w:ascii="Arial" w:hAnsi="Arial" w:cs="Arial"/>
          <w:sz w:val="22"/>
          <w:szCs w:val="22"/>
          <w:shd w:val="clear" w:color="auto" w:fill="FFFFFF"/>
        </w:rPr>
        <w:t>confirm</w:t>
      </w:r>
      <w:r w:rsidR="00280BDE" w:rsidRPr="00B42382">
        <w:rPr>
          <w:rFonts w:ascii="Arial" w:hAnsi="Arial" w:cs="Arial"/>
          <w:sz w:val="22"/>
          <w:szCs w:val="22"/>
          <w:shd w:val="clear" w:color="auto" w:fill="FFFFFF"/>
        </w:rPr>
        <w:t xml:space="preserve"> your identity</w:t>
      </w:r>
      <w:r w:rsidR="008823D4" w:rsidRPr="00B42382">
        <w:rPr>
          <w:rFonts w:ascii="Arial" w:hAnsi="Arial" w:cs="Arial"/>
          <w:sz w:val="22"/>
          <w:szCs w:val="22"/>
          <w:shd w:val="clear" w:color="auto" w:fill="FFFFFF"/>
        </w:rPr>
        <w:t xml:space="preserve">, it’s </w:t>
      </w:r>
      <w:r w:rsidR="00280BDE" w:rsidRPr="00B42382">
        <w:rPr>
          <w:rFonts w:ascii="Arial" w:hAnsi="Arial" w:cs="Arial"/>
          <w:sz w:val="22"/>
          <w:szCs w:val="22"/>
          <w:shd w:val="clear" w:color="auto" w:fill="FFFFFF"/>
        </w:rPr>
        <w:t xml:space="preserve">much harder </w:t>
      </w:r>
      <w:r w:rsidR="008823D4" w:rsidRPr="00B42382">
        <w:rPr>
          <w:rFonts w:ascii="Arial" w:hAnsi="Arial" w:cs="Arial"/>
          <w:sz w:val="22"/>
          <w:szCs w:val="22"/>
          <w:shd w:val="clear" w:color="auto" w:fill="FFFFFF"/>
        </w:rPr>
        <w:t xml:space="preserve">for a bad actor to gain access to your account. Even if your password becomes compromised, </w:t>
      </w:r>
      <w:r w:rsidR="0034756E" w:rsidRPr="00B42382">
        <w:rPr>
          <w:rFonts w:ascii="Arial" w:hAnsi="Arial" w:cs="Arial"/>
          <w:sz w:val="22"/>
          <w:szCs w:val="22"/>
          <w:shd w:val="clear" w:color="auto" w:fill="FFFFFF"/>
        </w:rPr>
        <w:t xml:space="preserve">an attacker still needs your other </w:t>
      </w:r>
      <w:r w:rsidR="003444F2" w:rsidRPr="00B42382">
        <w:rPr>
          <w:rFonts w:ascii="Arial" w:hAnsi="Arial" w:cs="Arial"/>
          <w:sz w:val="22"/>
          <w:szCs w:val="22"/>
          <w:shd w:val="clear" w:color="auto" w:fill="FFFFFF"/>
        </w:rPr>
        <w:t>factor</w:t>
      </w:r>
      <w:r w:rsidR="0034756E" w:rsidRPr="00B42382">
        <w:rPr>
          <w:rFonts w:ascii="Arial" w:hAnsi="Arial" w:cs="Arial"/>
          <w:sz w:val="22"/>
          <w:szCs w:val="22"/>
          <w:shd w:val="clear" w:color="auto" w:fill="FFFFFF"/>
        </w:rPr>
        <w:t xml:space="preserve"> to log in.</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requires </w:t>
      </w:r>
      <w:r w:rsidR="00B417E2" w:rsidRPr="00B42382">
        <w:rPr>
          <w:rFonts w:ascii="Arial" w:hAnsi="Arial" w:cs="Arial"/>
          <w:sz w:val="22"/>
          <w:szCs w:val="22"/>
          <w:shd w:val="clear" w:color="auto" w:fill="FFFFFF"/>
        </w:rPr>
        <w:t>both of the following verification methods to access your account:</w:t>
      </w:r>
    </w:p>
    <w:p w14:paraId="6FB8C036" w14:textId="5C106857" w:rsidR="0034756E" w:rsidRPr="00B42382" w:rsidRDefault="0034756E" w:rsidP="00B417E2">
      <w:pPr>
        <w:pStyle w:val="ListParagraph"/>
        <w:numPr>
          <w:ilvl w:val="0"/>
          <w:numId w:val="15"/>
        </w:numPr>
        <w:rPr>
          <w:rFonts w:ascii="Arial" w:hAnsi="Arial" w:cs="Arial"/>
          <w:sz w:val="22"/>
          <w:szCs w:val="22"/>
          <w:shd w:val="clear" w:color="auto" w:fill="FFFFFF"/>
        </w:rPr>
      </w:pPr>
      <w:r w:rsidRPr="00B42382">
        <w:rPr>
          <w:rFonts w:ascii="Arial" w:hAnsi="Arial" w:cs="Arial"/>
          <w:sz w:val="22"/>
          <w:szCs w:val="22"/>
          <w:shd w:val="clear" w:color="auto" w:fill="FFFFFF"/>
        </w:rPr>
        <w:t>Something you know – which is your Salesforce username and password.</w:t>
      </w:r>
    </w:p>
    <w:p w14:paraId="430535F9" w14:textId="08806276" w:rsidR="008D7BEE" w:rsidRPr="00B42382" w:rsidRDefault="0034756E" w:rsidP="008D7BEE">
      <w:pPr>
        <w:pStyle w:val="ListParagraph"/>
        <w:numPr>
          <w:ilvl w:val="0"/>
          <w:numId w:val="14"/>
        </w:numPr>
        <w:rPr>
          <w:rFonts w:ascii="Arial" w:hAnsi="Arial" w:cs="Arial"/>
          <w:sz w:val="22"/>
          <w:szCs w:val="22"/>
          <w:shd w:val="clear" w:color="auto" w:fill="FFFFFF"/>
        </w:rPr>
      </w:pPr>
      <w:r w:rsidRPr="00B42382">
        <w:rPr>
          <w:rFonts w:ascii="Arial" w:hAnsi="Arial" w:cs="Arial"/>
          <w:sz w:val="22"/>
          <w:szCs w:val="22"/>
          <w:shd w:val="clear" w:color="auto" w:fill="FFFFFF"/>
        </w:rPr>
        <w:t xml:space="preserve">Something you have – </w:t>
      </w:r>
      <w:r w:rsidR="00B52874" w:rsidRPr="00B42382">
        <w:rPr>
          <w:rFonts w:ascii="Arial" w:hAnsi="Arial" w:cs="Arial"/>
          <w:sz w:val="22"/>
          <w:szCs w:val="22"/>
          <w:shd w:val="clear" w:color="auto" w:fill="FFFFFF"/>
        </w:rPr>
        <w:t xml:space="preserve">such as </w:t>
      </w:r>
      <w:r w:rsidR="004901E8">
        <w:rPr>
          <w:rFonts w:ascii="Arial" w:hAnsi="Arial" w:cs="Arial"/>
          <w:sz w:val="22"/>
          <w:szCs w:val="22"/>
          <w:shd w:val="clear" w:color="auto" w:fill="FFFFFF"/>
        </w:rPr>
        <w:t xml:space="preserve">an authentication app on </w:t>
      </w:r>
      <w:r w:rsidR="00B52874" w:rsidRPr="00B42382">
        <w:rPr>
          <w:rFonts w:ascii="Arial" w:hAnsi="Arial" w:cs="Arial"/>
          <w:sz w:val="22"/>
          <w:szCs w:val="22"/>
          <w:shd w:val="clear" w:color="auto" w:fill="FFFFFF"/>
        </w:rPr>
        <w:t>your mobile device</w:t>
      </w:r>
      <w:r w:rsidR="00D9015A">
        <w:rPr>
          <w:rFonts w:ascii="Arial" w:hAnsi="Arial" w:cs="Arial"/>
          <w:sz w:val="22"/>
          <w:szCs w:val="22"/>
          <w:shd w:val="clear" w:color="auto" w:fill="FFFFFF"/>
        </w:rPr>
        <w:t xml:space="preserve"> or computer</w:t>
      </w:r>
      <w:r w:rsidR="00DB6370">
        <w:rPr>
          <w:rFonts w:ascii="Arial" w:hAnsi="Arial" w:cs="Arial"/>
          <w:sz w:val="22"/>
          <w:szCs w:val="22"/>
          <w:shd w:val="clear" w:color="auto" w:fill="FFFFFF"/>
        </w:rPr>
        <w:t>,</w:t>
      </w:r>
      <w:r w:rsidR="00B52874" w:rsidRPr="00B42382">
        <w:rPr>
          <w:rFonts w:ascii="Arial" w:hAnsi="Arial" w:cs="Arial"/>
          <w:sz w:val="22"/>
          <w:szCs w:val="22"/>
          <w:shd w:val="clear" w:color="auto" w:fill="FFFFFF"/>
        </w:rPr>
        <w:t xml:space="preserve"> or a USB security key.</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A familiar example of MFA at work is the two methods you use to withdraw money from an ATM. Your ATM card is the something that you </w:t>
      </w:r>
      <w:r w:rsidR="00D12538" w:rsidRPr="00B42382">
        <w:rPr>
          <w:rFonts w:ascii="Arial" w:hAnsi="Arial" w:cs="Arial"/>
          <w:sz w:val="22"/>
          <w:szCs w:val="22"/>
          <w:shd w:val="clear" w:color="auto" w:fill="FFFFFF"/>
        </w:rPr>
        <w:t>have,</w:t>
      </w:r>
      <w:r w:rsidRPr="00B42382">
        <w:rPr>
          <w:rFonts w:ascii="Arial" w:hAnsi="Arial" w:cs="Arial"/>
          <w:sz w:val="22"/>
          <w:szCs w:val="22"/>
          <w:shd w:val="clear" w:color="auto" w:fill="FFFFFF"/>
        </w:rPr>
        <w:t xml:space="preserve"> and your PIN is the something you know.</w:t>
      </w:r>
    </w:p>
    <w:p w14:paraId="5FB51DBB" w14:textId="77777777" w:rsidR="007924E4" w:rsidRPr="00B42382" w:rsidRDefault="007924E4" w:rsidP="008D7BEE">
      <w:pPr>
        <w:rPr>
          <w:rFonts w:ascii="Arial" w:hAnsi="Arial" w:cs="Arial"/>
          <w:sz w:val="22"/>
          <w:szCs w:val="22"/>
          <w:shd w:val="clear" w:color="auto" w:fill="FFFFFF"/>
        </w:rPr>
      </w:pPr>
    </w:p>
    <w:p w14:paraId="3180220B" w14:textId="6460138E" w:rsidR="00B417E2" w:rsidRPr="00D16644" w:rsidRDefault="00D16644" w:rsidP="008D7BEE">
      <w:pPr>
        <w:rPr>
          <w:rFonts w:ascii="Arial" w:hAnsi="Arial" w:cs="Arial"/>
          <w:b/>
          <w:bCs/>
          <w:sz w:val="22"/>
          <w:szCs w:val="22"/>
          <w:shd w:val="clear" w:color="auto" w:fill="FFFFFF"/>
        </w:rPr>
      </w:pPr>
      <w:r>
        <w:rPr>
          <w:rFonts w:ascii="Arial" w:hAnsi="Arial" w:cs="Arial"/>
          <w:b/>
          <w:bCs/>
          <w:sz w:val="22"/>
          <w:szCs w:val="22"/>
          <w:shd w:val="clear" w:color="auto" w:fill="FFFFFF"/>
        </w:rPr>
        <w:t xml:space="preserve">Logging in to </w:t>
      </w:r>
      <w:r w:rsidRPr="00D16644">
        <w:rPr>
          <w:rFonts w:ascii="Arial" w:hAnsi="Arial" w:cs="Arial"/>
          <w:b/>
          <w:bCs/>
          <w:color w:val="C00000"/>
          <w:sz w:val="22"/>
          <w:szCs w:val="22"/>
          <w:shd w:val="clear" w:color="auto" w:fill="FFFFFF"/>
        </w:rPr>
        <w:t>[</w:t>
      </w:r>
      <w:r w:rsidR="00B417E2" w:rsidRPr="00D16644">
        <w:rPr>
          <w:rFonts w:ascii="Arial" w:hAnsi="Arial" w:cs="Arial"/>
          <w:b/>
          <w:bCs/>
          <w:color w:val="C00000"/>
          <w:sz w:val="22"/>
          <w:szCs w:val="22"/>
          <w:shd w:val="clear" w:color="auto" w:fill="FFFFFF"/>
        </w:rPr>
        <w:t>Salesforce</w:t>
      </w:r>
      <w:r w:rsidRPr="00D16644">
        <w:rPr>
          <w:rFonts w:ascii="Arial" w:hAnsi="Arial" w:cs="Arial"/>
          <w:b/>
          <w:bCs/>
          <w:color w:val="C00000"/>
          <w:sz w:val="22"/>
          <w:szCs w:val="22"/>
          <w:shd w:val="clear" w:color="auto" w:fill="FFFFFF"/>
        </w:rPr>
        <w:t xml:space="preserve"> product]</w:t>
      </w:r>
    </w:p>
    <w:p w14:paraId="3612355B" w14:textId="30E460F5" w:rsidR="0008234B" w:rsidRDefault="00DE1A49" w:rsidP="008D7BEE">
      <w:pPr>
        <w:rPr>
          <w:rFonts w:ascii="Arial" w:hAnsi="Arial" w:cs="Arial"/>
          <w:sz w:val="22"/>
          <w:szCs w:val="22"/>
          <w:shd w:val="clear" w:color="auto" w:fill="FFFFFF"/>
        </w:rPr>
      </w:pPr>
      <w:r>
        <w:rPr>
          <w:rFonts w:ascii="Arial" w:hAnsi="Arial" w:cs="Arial"/>
          <w:sz w:val="22"/>
          <w:szCs w:val="22"/>
          <w:shd w:val="clear" w:color="auto" w:fill="FFFFFF"/>
        </w:rPr>
        <w:t>L</w:t>
      </w:r>
      <w:r w:rsidR="007924E4" w:rsidRPr="00B42382">
        <w:rPr>
          <w:rFonts w:ascii="Arial" w:hAnsi="Arial" w:cs="Arial"/>
          <w:sz w:val="22"/>
          <w:szCs w:val="22"/>
          <w:shd w:val="clear" w:color="auto" w:fill="FFFFFF"/>
        </w:rPr>
        <w:t xml:space="preserve">og in to your </w:t>
      </w:r>
      <w:r w:rsidR="00D16644" w:rsidRPr="00D16644">
        <w:rPr>
          <w:rFonts w:ascii="Arial" w:hAnsi="Arial" w:cs="Arial"/>
          <w:color w:val="C00000"/>
          <w:sz w:val="22"/>
          <w:szCs w:val="22"/>
          <w:shd w:val="clear" w:color="auto" w:fill="FFFFFF"/>
        </w:rPr>
        <w:t>[Salesforce product]</w:t>
      </w:r>
      <w:r w:rsidR="00D16644" w:rsidRPr="00D16644">
        <w:rPr>
          <w:rFonts w:ascii="Arial" w:hAnsi="Arial" w:cs="Arial"/>
          <w:b/>
          <w:bCs/>
          <w:color w:val="C00000"/>
          <w:sz w:val="22"/>
          <w:szCs w:val="22"/>
          <w:shd w:val="clear" w:color="auto" w:fill="FFFFFF"/>
        </w:rPr>
        <w:t xml:space="preserve"> </w:t>
      </w:r>
      <w:r w:rsidR="007924E4" w:rsidRPr="00B42382">
        <w:rPr>
          <w:rFonts w:ascii="Arial" w:hAnsi="Arial" w:cs="Arial"/>
          <w:sz w:val="22"/>
          <w:szCs w:val="22"/>
          <w:shd w:val="clear" w:color="auto" w:fill="FFFFFF"/>
        </w:rPr>
        <w:t xml:space="preserve">account </w:t>
      </w:r>
      <w:r w:rsidR="00FD6839" w:rsidRPr="00B42382">
        <w:rPr>
          <w:rFonts w:ascii="Arial" w:hAnsi="Arial" w:cs="Arial"/>
          <w:sz w:val="22"/>
          <w:szCs w:val="22"/>
          <w:shd w:val="clear" w:color="auto" w:fill="FFFFFF"/>
        </w:rPr>
        <w:t xml:space="preserve">by </w:t>
      </w:r>
      <w:r w:rsidR="007924E4" w:rsidRPr="00B42382">
        <w:rPr>
          <w:rFonts w:ascii="Arial" w:hAnsi="Arial" w:cs="Arial"/>
          <w:sz w:val="22"/>
          <w:szCs w:val="22"/>
          <w:shd w:val="clear" w:color="auto" w:fill="FFFFFF"/>
        </w:rPr>
        <w:t>entering your username and password</w:t>
      </w:r>
      <w:r w:rsidR="005A19FB" w:rsidRPr="00B42382">
        <w:rPr>
          <w:rFonts w:ascii="Arial" w:hAnsi="Arial" w:cs="Arial"/>
          <w:sz w:val="22"/>
          <w:szCs w:val="22"/>
          <w:shd w:val="clear" w:color="auto" w:fill="FFFFFF"/>
        </w:rPr>
        <w:t xml:space="preserve"> on the login screen</w:t>
      </w:r>
      <w:r w:rsidR="007924E4" w:rsidRPr="00B42382">
        <w:rPr>
          <w:rFonts w:ascii="Arial" w:hAnsi="Arial" w:cs="Arial"/>
          <w:sz w:val="22"/>
          <w:szCs w:val="22"/>
          <w:shd w:val="clear" w:color="auto" w:fill="FFFFFF"/>
        </w:rPr>
        <w:t>.</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cs="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Then you’re prompted to </w:t>
      </w:r>
      <w:r w:rsidR="005A19FB" w:rsidRPr="00B42382">
        <w:rPr>
          <w:rFonts w:ascii="Arial" w:hAnsi="Arial" w:cs="Arial"/>
          <w:sz w:val="22"/>
          <w:szCs w:val="22"/>
          <w:shd w:val="clear" w:color="auto" w:fill="FFFFFF"/>
        </w:rPr>
        <w:t xml:space="preserve">provide </w:t>
      </w:r>
      <w:r w:rsidR="0008234B">
        <w:rPr>
          <w:rFonts w:ascii="Arial" w:hAnsi="Arial" w:cs="Arial"/>
          <w:sz w:val="22"/>
          <w:szCs w:val="22"/>
          <w:shd w:val="clear" w:color="auto" w:fill="FFFFFF"/>
        </w:rPr>
        <w:t>an</w:t>
      </w:r>
      <w:r w:rsidR="005A19FB" w:rsidRPr="00B42382">
        <w:rPr>
          <w:rFonts w:ascii="Arial" w:hAnsi="Arial" w:cs="Arial"/>
          <w:sz w:val="22"/>
          <w:szCs w:val="22"/>
          <w:shd w:val="clear" w:color="auto" w:fill="FFFFFF"/>
        </w:rPr>
        <w:t xml:space="preserve"> additional verification method. </w:t>
      </w:r>
      <w:r w:rsidR="00311481" w:rsidRPr="00B42382">
        <w:rPr>
          <w:rFonts w:ascii="Arial" w:hAnsi="Arial" w:cs="Arial"/>
          <w:sz w:val="22"/>
          <w:szCs w:val="22"/>
          <w:shd w:val="clear" w:color="auto" w:fill="FFFFFF"/>
        </w:rPr>
        <w:t xml:space="preserve">We’ll talk about </w:t>
      </w:r>
      <w:r w:rsidR="0008234B">
        <w:rPr>
          <w:rFonts w:ascii="Arial" w:hAnsi="Arial" w:cs="Arial"/>
          <w:sz w:val="22"/>
          <w:szCs w:val="22"/>
          <w:shd w:val="clear" w:color="auto" w:fill="FFFFFF"/>
        </w:rPr>
        <w:t>the</w:t>
      </w:r>
      <w:r w:rsidR="00311481" w:rsidRPr="00B42382">
        <w:rPr>
          <w:rFonts w:ascii="Arial" w:hAnsi="Arial" w:cs="Arial"/>
          <w:sz w:val="22"/>
          <w:szCs w:val="22"/>
          <w:shd w:val="clear" w:color="auto" w:fill="FFFFFF"/>
        </w:rPr>
        <w:t xml:space="preserve"> verification method options </w:t>
      </w:r>
      <w:r w:rsidR="0008234B">
        <w:rPr>
          <w:rFonts w:ascii="Arial" w:hAnsi="Arial" w:cs="Arial"/>
          <w:sz w:val="22"/>
          <w:szCs w:val="22"/>
          <w:shd w:val="clear" w:color="auto" w:fill="FFFFFF"/>
        </w:rPr>
        <w:t>that are available in</w:t>
      </w:r>
      <w:r w:rsidR="00311481" w:rsidRPr="00B42382">
        <w:rPr>
          <w:rFonts w:ascii="Arial" w:hAnsi="Arial" w:cs="Arial"/>
          <w:sz w:val="22"/>
          <w:szCs w:val="22"/>
          <w:shd w:val="clear" w:color="auto" w:fill="FFFFFF"/>
        </w:rPr>
        <w:t xml:space="preserve"> the next message. But in a nutshell, that’s it</w:t>
      </w:r>
      <w:r w:rsidR="0008234B">
        <w:rPr>
          <w:rFonts w:ascii="Arial" w:hAnsi="Arial" w:cs="Arial"/>
          <w:sz w:val="22"/>
          <w:szCs w:val="22"/>
          <w:shd w:val="clear" w:color="auto" w:fill="FFFFFF"/>
        </w:rPr>
        <w:t>!</w:t>
      </w:r>
    </w:p>
    <w:p w14:paraId="6319480C" w14:textId="1EF2907B" w:rsidR="00E835D4" w:rsidRDefault="004E2942" w:rsidP="00A645FC">
      <w:pPr>
        <w:rPr>
          <w:rFonts w:ascii="Arial" w:hAnsi="Arial" w:cs="Arial"/>
          <w:sz w:val="20"/>
          <w:szCs w:val="20"/>
          <w:shd w:val="clear" w:color="auto" w:fill="FFFFFF"/>
        </w:rPr>
      </w:pPr>
      <w:r>
        <w:rPr>
          <w:rFonts w:ascii="Arial" w:hAnsi="Arial" w:cs="Arial"/>
          <w:sz w:val="20"/>
          <w:szCs w:val="20"/>
          <w:shd w:val="clear" w:color="auto" w:fill="FFFFFF"/>
        </w:rPr>
        <w:t xml:space="preserve">      </w:t>
      </w:r>
    </w:p>
    <w:p w14:paraId="0DA1CC0B" w14:textId="7C6BE361" w:rsidR="00311481" w:rsidRPr="00874894" w:rsidRDefault="00874894" w:rsidP="00311481">
      <w:pPr>
        <w:rPr>
          <w:rFonts w:ascii="Arial" w:hAnsi="Arial" w:cs="Arial"/>
          <w:b/>
          <w:bCs/>
          <w:sz w:val="22"/>
          <w:szCs w:val="22"/>
          <w:shd w:val="clear" w:color="auto" w:fill="FFFFFF"/>
        </w:rPr>
      </w:pPr>
      <w:r w:rsidRPr="00874894">
        <w:rPr>
          <w:rFonts w:ascii="Arial" w:hAnsi="Arial" w:cs="Arial"/>
          <w:b/>
          <w:bCs/>
          <w:sz w:val="22"/>
          <w:szCs w:val="22"/>
          <w:shd w:val="clear" w:color="auto" w:fill="FFFFFF"/>
        </w:rPr>
        <w:t>What’s next?</w:t>
      </w:r>
    </w:p>
    <w:p w14:paraId="3EA4B349" w14:textId="569CF15C" w:rsidR="00874894" w:rsidRPr="00B42382" w:rsidRDefault="00311481" w:rsidP="00874894">
      <w:pPr>
        <w:rPr>
          <w:rFonts w:ascii="Arial" w:hAnsi="Arial" w:cs="Arial"/>
          <w:sz w:val="22"/>
          <w:szCs w:val="22"/>
          <w:shd w:val="clear" w:color="auto" w:fill="FFFFFF"/>
        </w:rPr>
      </w:pPr>
      <w:r w:rsidRPr="00B42382">
        <w:rPr>
          <w:rFonts w:ascii="Arial" w:hAnsi="Arial" w:cs="Arial"/>
          <w:sz w:val="22"/>
          <w:szCs w:val="22"/>
          <w:shd w:val="clear" w:color="auto" w:fill="FFFFFF"/>
        </w:rPr>
        <w:t xml:space="preserve">There’s nothing for you to do yet. But if you haven’t already, </w:t>
      </w:r>
      <w:r w:rsidR="00874894">
        <w:rPr>
          <w:rFonts w:ascii="Arial" w:hAnsi="Arial" w:cs="Arial"/>
          <w:sz w:val="22"/>
          <w:szCs w:val="22"/>
        </w:rPr>
        <w:t>check</w:t>
      </w:r>
      <w:r w:rsidR="00874894" w:rsidRPr="00B42382">
        <w:rPr>
          <w:rFonts w:ascii="Arial" w:hAnsi="Arial" w:cs="Arial"/>
          <w:sz w:val="22"/>
          <w:szCs w:val="22"/>
        </w:rPr>
        <w:t xml:space="preserve"> out this </w:t>
      </w:r>
      <w:hyperlink r:id="rId10" w:history="1">
        <w:r w:rsidR="00874894" w:rsidRPr="00652981">
          <w:rPr>
            <w:rStyle w:val="Hyperlink"/>
            <w:rFonts w:ascii="Arial" w:hAnsi="Arial" w:cs="Arial"/>
            <w:color w:val="000000" w:themeColor="text1"/>
            <w:sz w:val="22"/>
            <w:szCs w:val="22"/>
          </w:rPr>
          <w:t>short video</w:t>
        </w:r>
      </w:hyperlink>
      <w:r w:rsidRPr="00B42382">
        <w:rPr>
          <w:rFonts w:ascii="Arial" w:hAnsi="Arial" w:cs="Arial"/>
          <w:sz w:val="22"/>
          <w:szCs w:val="22"/>
          <w:shd w:val="clear" w:color="auto" w:fill="FFFFFF"/>
        </w:rPr>
        <w:t xml:space="preserve"> to learn more about how MFA works.</w:t>
      </w:r>
      <w:r w:rsidR="00874894">
        <w:rPr>
          <w:rFonts w:ascii="Arial" w:hAnsi="Arial" w:cs="Arial"/>
          <w:sz w:val="22"/>
          <w:szCs w:val="22"/>
          <w:shd w:val="clear" w:color="auto" w:fill="FFFFFF"/>
        </w:rPr>
        <w:t xml:space="preserve"> </w:t>
      </w:r>
      <w:r w:rsidR="00874894" w:rsidRPr="00B42382">
        <w:rPr>
          <w:rFonts w:ascii="Arial" w:hAnsi="Arial" w:cs="Arial"/>
          <w:sz w:val="22"/>
          <w:szCs w:val="22"/>
          <w:shd w:val="clear" w:color="auto" w:fill="FFFFFF"/>
        </w:rPr>
        <w:t xml:space="preserve">For questions and more information, </w:t>
      </w:r>
      <w:r w:rsidR="00874894"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00874894" w:rsidRPr="00B42382">
        <w:rPr>
          <w:rFonts w:ascii="Arial" w:hAnsi="Arial" w:cs="Arial"/>
          <w:sz w:val="22"/>
          <w:szCs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27541DBB" w14:textId="77777777" w:rsidR="003F68C3" w:rsidRPr="003F68C3" w:rsidRDefault="003F68C3" w:rsidP="003F68C3">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166AF699" w14:textId="5DCAB7CF" w:rsidR="00F56BE4" w:rsidRDefault="00F56BE4" w:rsidP="00F919DD">
      <w:pPr>
        <w:spacing w:after="200" w:line="276" w:lineRule="auto"/>
        <w:rPr>
          <w:rFonts w:ascii="Arial" w:hAnsi="Arial" w:cs="Arial"/>
          <w:b/>
          <w:bCs/>
          <w:sz w:val="28"/>
          <w:szCs w:val="28"/>
          <w:u w:val="single"/>
          <w:shd w:val="clear" w:color="auto" w:fill="FFFFFF"/>
        </w:rPr>
      </w:pPr>
    </w:p>
    <w:p w14:paraId="44FA74F0" w14:textId="77777777" w:rsidR="00F919DD" w:rsidRPr="00F919DD" w:rsidRDefault="00F919DD" w:rsidP="00F919DD">
      <w:pPr>
        <w:spacing w:after="200" w:line="276" w:lineRule="auto"/>
        <w:rPr>
          <w:color w:val="C00000"/>
          <w:sz w:val="28"/>
          <w:szCs w:val="28"/>
          <w:u w:val="single"/>
        </w:rPr>
      </w:pPr>
    </w:p>
    <w:p w14:paraId="2082FB63" w14:textId="0B802927" w:rsidR="00F56BE4" w:rsidRPr="00E835D4" w:rsidRDefault="00F56BE4" w:rsidP="00F56BE4">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Email 3:  Introduce Verification Method Options</w:t>
      </w:r>
      <w:r w:rsidRPr="00A645FC">
        <w:rPr>
          <w:rFonts w:ascii="Arial" w:hAnsi="Arial" w:cs="Arial"/>
          <w:b/>
          <w:bCs/>
          <w:sz w:val="28"/>
          <w:szCs w:val="28"/>
          <w:u w:val="single"/>
          <w:shd w:val="clear" w:color="auto" w:fill="FFFFFF"/>
        </w:rPr>
        <w:t xml:space="preserve">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6C7C59DC" w14:textId="22275D44" w:rsidR="00F56BE4" w:rsidRPr="00B42382" w:rsidRDefault="0051374F" w:rsidP="00F56BE4">
      <w:pPr>
        <w:rPr>
          <w:rFonts w:ascii="Arial" w:hAnsi="Arial" w:cs="Arial"/>
          <w:sz w:val="22"/>
          <w:szCs w:val="22"/>
          <w:shd w:val="clear" w:color="auto" w:fill="FFFFFF"/>
        </w:rPr>
      </w:pPr>
      <w:r>
        <w:rPr>
          <w:rFonts w:ascii="Arial" w:hAnsi="Arial" w:cs="Arial"/>
          <w:sz w:val="22"/>
          <w:szCs w:val="22"/>
          <w:shd w:val="clear" w:color="auto" w:fill="FFFFFF"/>
        </w:rPr>
        <w:t>Get</w:t>
      </w:r>
      <w:r w:rsidR="00F56BE4" w:rsidRPr="00B42382">
        <w:rPr>
          <w:rFonts w:ascii="Arial" w:hAnsi="Arial" w:cs="Arial"/>
          <w:sz w:val="22"/>
          <w:szCs w:val="22"/>
          <w:shd w:val="clear" w:color="auto" w:fill="FFFFFF"/>
        </w:rPr>
        <w:t xml:space="preserve"> ready</w:t>
      </w:r>
      <w:r>
        <w:rPr>
          <w:rFonts w:ascii="Arial" w:hAnsi="Arial" w:cs="Arial"/>
          <w:sz w:val="22"/>
          <w:szCs w:val="22"/>
          <w:shd w:val="clear" w:color="auto" w:fill="FFFFFF"/>
        </w:rPr>
        <w:t xml:space="preserve"> for MFA for </w:t>
      </w:r>
      <w:r w:rsidR="00984743" w:rsidRPr="000D260F">
        <w:rPr>
          <w:rFonts w:ascii="Arial" w:hAnsi="Arial" w:cs="Arial"/>
          <w:color w:val="C00000"/>
          <w:sz w:val="22"/>
          <w:szCs w:val="22"/>
          <w:shd w:val="clear" w:color="auto" w:fill="FFFFFF"/>
        </w:rPr>
        <w:t>[Salesforce</w:t>
      </w:r>
      <w:r w:rsidR="00984743">
        <w:rPr>
          <w:rFonts w:ascii="Arial" w:hAnsi="Arial" w:cs="Arial"/>
          <w:color w:val="C00000"/>
          <w:sz w:val="22"/>
          <w:szCs w:val="22"/>
          <w:shd w:val="clear" w:color="auto" w:fill="FFFFFF"/>
        </w:rPr>
        <w:t xml:space="preserve"> product</w:t>
      </w:r>
      <w:r w:rsidR="00984743" w:rsidRPr="000D260F">
        <w:rPr>
          <w:rFonts w:ascii="Arial" w:hAnsi="Arial" w:cs="Arial"/>
          <w:color w:val="C00000"/>
          <w:sz w:val="22"/>
          <w:szCs w:val="22"/>
          <w:shd w:val="clear" w:color="auto" w:fill="FFFFFF"/>
        </w:rPr>
        <w:t>]</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01E7815B"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3ACB7EFB" w:rsidR="00F56BE4" w:rsidRPr="00B42382" w:rsidRDefault="00A106BE" w:rsidP="00F56BE4">
      <w:pPr>
        <w:rPr>
          <w:rFonts w:ascii="Arial" w:hAnsi="Arial" w:cs="Arial"/>
          <w:sz w:val="22"/>
          <w:szCs w:val="22"/>
          <w:shd w:val="clear" w:color="auto" w:fill="FFFFFF"/>
        </w:rPr>
      </w:pPr>
      <w:r>
        <w:rPr>
          <w:rFonts w:ascii="Arial" w:hAnsi="Arial" w:cs="Arial"/>
          <w:sz w:val="22"/>
          <w:szCs w:val="22"/>
          <w:shd w:val="clear" w:color="auto" w:fill="FFFFFF"/>
        </w:rPr>
        <w:t xml:space="preserve">When we roll out </w:t>
      </w:r>
      <w:r w:rsidRPr="0096139E">
        <w:rPr>
          <w:rFonts w:ascii="Arial" w:hAnsi="Arial" w:cs="Arial"/>
          <w:color w:val="C00000"/>
          <w:sz w:val="22"/>
          <w:szCs w:val="22"/>
          <w:shd w:val="clear" w:color="auto" w:fill="FFFFFF"/>
        </w:rPr>
        <w:t>[Salesforce</w:t>
      </w:r>
      <w:r>
        <w:rPr>
          <w:rFonts w:ascii="Arial" w:hAnsi="Arial" w:cs="Arial"/>
          <w:color w:val="C00000"/>
          <w:sz w:val="22"/>
          <w:szCs w:val="22"/>
          <w:shd w:val="clear" w:color="auto" w:fill="FFFFFF"/>
        </w:rPr>
        <w:t xml:space="preserve"> product</w:t>
      </w:r>
      <w:r w:rsidRPr="0096139E">
        <w:rPr>
          <w:rFonts w:ascii="Arial" w:hAnsi="Arial" w:cs="Arial"/>
          <w:color w:val="C00000"/>
          <w:sz w:val="22"/>
          <w:szCs w:val="22"/>
          <w:shd w:val="clear" w:color="auto" w:fill="FFFFFF"/>
        </w:rPr>
        <w:t xml:space="preserve">] </w:t>
      </w:r>
      <w:r>
        <w:rPr>
          <w:rFonts w:ascii="Arial" w:hAnsi="Arial" w:cs="Arial"/>
          <w:sz w:val="22"/>
          <w:szCs w:val="22"/>
          <w:shd w:val="clear" w:color="auto" w:fill="FFFFFF"/>
        </w:rPr>
        <w:t>on</w:t>
      </w:r>
      <w:r w:rsidRPr="00B42382">
        <w:rPr>
          <w:rFonts w:ascii="Arial" w:hAnsi="Arial" w:cs="Arial"/>
          <w:sz w:val="22"/>
          <w:szCs w:val="22"/>
          <w:shd w:val="clear" w:color="auto" w:fill="FFFFFF"/>
        </w:rPr>
        <w:t xml:space="preserve"> </w:t>
      </w:r>
      <w:r w:rsidRPr="006173F2">
        <w:rPr>
          <w:rFonts w:ascii="Arial" w:hAnsi="Arial" w:cs="Arial"/>
          <w:color w:val="C00000"/>
          <w:sz w:val="22"/>
          <w:szCs w:val="22"/>
          <w:shd w:val="clear" w:color="auto" w:fill="FFFFFF"/>
        </w:rPr>
        <w:t>[date]</w:t>
      </w:r>
      <w:r w:rsidRPr="00B42382">
        <w:rPr>
          <w:rFonts w:ascii="Arial" w:hAnsi="Arial" w:cs="Arial"/>
          <w:sz w:val="22"/>
          <w:szCs w:val="22"/>
          <w:shd w:val="clear" w:color="auto" w:fill="FFFFFF"/>
        </w:rPr>
        <w:t xml:space="preserve">, multi-factor authentication (MFA) </w:t>
      </w:r>
      <w:r>
        <w:rPr>
          <w:rFonts w:ascii="Arial" w:hAnsi="Arial" w:cs="Arial"/>
          <w:sz w:val="22"/>
          <w:szCs w:val="22"/>
          <w:shd w:val="clear" w:color="auto" w:fill="FFFFFF"/>
        </w:rPr>
        <w:t>will be required for all user logins.</w:t>
      </w:r>
      <w:r>
        <w:rPr>
          <w:rFonts w:ascii="Arial" w:hAnsi="Arial" w:cs="Arial"/>
          <w:sz w:val="22"/>
          <w:szCs w:val="22"/>
          <w:shd w:val="clear" w:color="auto" w:fill="FFFFFF"/>
        </w:rPr>
        <w:t xml:space="preserve"> </w:t>
      </w:r>
      <w:r w:rsidR="00F56BE4" w:rsidRPr="00B42382">
        <w:rPr>
          <w:rFonts w:ascii="Arial" w:hAnsi="Arial" w:cs="Arial"/>
          <w:sz w:val="22"/>
          <w:szCs w:val="22"/>
          <w:shd w:val="clear" w:color="auto" w:fill="FFFFFF"/>
        </w:rPr>
        <w:t>Here’s what you can do now to make sure you’re ready.</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sidRPr="00234591">
        <w:rPr>
          <w:rFonts w:ascii="Arial" w:hAnsi="Arial" w:cs="Arial"/>
          <w:b/>
          <w:bCs/>
          <w:sz w:val="22"/>
          <w:szCs w:val="22"/>
          <w:shd w:val="clear" w:color="auto" w:fill="FFFFFF"/>
        </w:rPr>
        <w:t>Decide how you want to confirm your identity</w:t>
      </w:r>
    </w:p>
    <w:p w14:paraId="19269B39" w14:textId="6BD70159" w:rsidR="00F56BE4" w:rsidRPr="007B21B9" w:rsidRDefault="0044731F" w:rsidP="00F56BE4">
      <w:pPr>
        <w:rPr>
          <w:rFonts w:ascii="Arial" w:hAnsi="Arial" w:cs="Arial"/>
          <w:sz w:val="22"/>
          <w:szCs w:val="22"/>
          <w:shd w:val="clear" w:color="auto" w:fill="FFFFFF"/>
        </w:rPr>
      </w:pPr>
      <w:r>
        <w:rPr>
          <w:rFonts w:ascii="Arial" w:hAnsi="Arial" w:cs="Arial"/>
          <w:sz w:val="22"/>
          <w:szCs w:val="22"/>
          <w:shd w:val="clear" w:color="auto" w:fill="FFFFFF"/>
        </w:rPr>
        <w:t>You’ll</w:t>
      </w:r>
      <w:r w:rsidR="00F56BE4">
        <w:rPr>
          <w:rFonts w:ascii="Arial" w:hAnsi="Arial" w:cs="Arial"/>
          <w:sz w:val="22"/>
          <w:szCs w:val="22"/>
          <w:shd w:val="clear" w:color="auto" w:fill="FFFFFF"/>
        </w:rPr>
        <w:t xml:space="preserve"> </w:t>
      </w:r>
      <w:r w:rsidR="00F56BE4" w:rsidRPr="00B42382">
        <w:rPr>
          <w:rFonts w:ascii="Arial" w:hAnsi="Arial" w:cs="Arial"/>
          <w:sz w:val="22"/>
          <w:szCs w:val="22"/>
          <w:shd w:val="clear" w:color="auto" w:fill="FFFFFF"/>
        </w:rPr>
        <w:t xml:space="preserve">log in to your </w:t>
      </w:r>
      <w:r w:rsidR="00F56BE4" w:rsidRPr="00D16644">
        <w:rPr>
          <w:rFonts w:ascii="Arial" w:hAnsi="Arial" w:cs="Arial"/>
          <w:color w:val="C00000"/>
          <w:sz w:val="22"/>
          <w:szCs w:val="22"/>
          <w:shd w:val="clear" w:color="auto" w:fill="FFFFFF"/>
        </w:rPr>
        <w:t>[Salesforce product]</w:t>
      </w:r>
      <w:r w:rsidR="00F56BE4" w:rsidRPr="00D16644">
        <w:rPr>
          <w:rFonts w:ascii="Arial" w:hAnsi="Arial" w:cs="Arial"/>
          <w:b/>
          <w:bCs/>
          <w:color w:val="C00000"/>
          <w:sz w:val="22"/>
          <w:szCs w:val="22"/>
          <w:shd w:val="clear" w:color="auto" w:fill="FFFFFF"/>
        </w:rPr>
        <w:t xml:space="preserve"> </w:t>
      </w:r>
      <w:r w:rsidR="00F56BE4" w:rsidRPr="00B42382">
        <w:rPr>
          <w:rFonts w:ascii="Arial" w:hAnsi="Arial" w:cs="Arial"/>
          <w:sz w:val="22"/>
          <w:szCs w:val="22"/>
          <w:shd w:val="clear" w:color="auto" w:fill="FFFFFF"/>
        </w:rPr>
        <w:t xml:space="preserve">account </w:t>
      </w:r>
      <w:r w:rsidR="00F56BE4">
        <w:rPr>
          <w:rFonts w:ascii="Arial" w:hAnsi="Arial" w:cs="Arial"/>
          <w:sz w:val="22"/>
          <w:szCs w:val="22"/>
          <w:shd w:val="clear" w:color="auto" w:fill="FFFFFF"/>
        </w:rPr>
        <w:t>by providing</w:t>
      </w:r>
      <w:r w:rsidR="00F56BE4" w:rsidRPr="00B42382">
        <w:rPr>
          <w:rFonts w:ascii="Arial" w:hAnsi="Arial" w:cs="Arial"/>
          <w:sz w:val="22"/>
          <w:szCs w:val="22"/>
          <w:shd w:val="clear" w:color="auto" w:fill="FFFFFF"/>
        </w:rPr>
        <w:t xml:space="preserve"> a</w:t>
      </w:r>
      <w:r>
        <w:rPr>
          <w:rFonts w:ascii="Arial" w:hAnsi="Arial" w:cs="Arial"/>
          <w:sz w:val="22"/>
          <w:szCs w:val="22"/>
          <w:shd w:val="clear" w:color="auto" w:fill="FFFFFF"/>
        </w:rPr>
        <w:t>n MFA</w:t>
      </w:r>
      <w:r w:rsidR="00F56BE4" w:rsidRPr="00B42382">
        <w:rPr>
          <w:rFonts w:ascii="Arial" w:hAnsi="Arial" w:cs="Arial"/>
          <w:sz w:val="22"/>
          <w:szCs w:val="22"/>
          <w:shd w:val="clear" w:color="auto" w:fill="FFFFFF"/>
        </w:rPr>
        <w:t xml:space="preserve"> verification method as well as your username and password. </w:t>
      </w:r>
      <w:r w:rsidR="00F56BE4">
        <w:rPr>
          <w:rFonts w:ascii="Arial" w:hAnsi="Arial" w:cs="Arial"/>
          <w:sz w:val="22"/>
          <w:szCs w:val="22"/>
          <w:shd w:val="clear" w:color="auto" w:fill="FFFFFF"/>
        </w:rPr>
        <w:t>I</w:t>
      </w:r>
      <w:r w:rsidR="00F56BE4" w:rsidRPr="00B42382">
        <w:rPr>
          <w:rFonts w:ascii="Arial" w:hAnsi="Arial" w:cs="Arial"/>
          <w:sz w:val="22"/>
          <w:szCs w:val="22"/>
          <w:shd w:val="clear" w:color="auto" w:fill="FFFFFF"/>
        </w:rPr>
        <w:t xml:space="preserve">t’s time to start thinking about the verification method (or methods) that you want to use. </w:t>
      </w:r>
      <w:r w:rsidR="00F56BE4">
        <w:rPr>
          <w:rFonts w:ascii="Arial" w:hAnsi="Arial" w:cs="Arial"/>
          <w:sz w:val="22"/>
          <w:szCs w:val="22"/>
          <w:shd w:val="clear" w:color="auto" w:fill="FFFFFF"/>
        </w:rPr>
        <w:t>We</w:t>
      </w:r>
      <w:r w:rsidR="00F56BE4" w:rsidRPr="00B42382">
        <w:rPr>
          <w:rFonts w:ascii="Arial" w:hAnsi="Arial" w:cs="Arial"/>
          <w:sz w:val="22"/>
          <w:szCs w:val="22"/>
          <w:shd w:val="clear" w:color="auto" w:fill="FFFFFF"/>
        </w:rPr>
        <w:t xml:space="preserve"> recommend setting up </w:t>
      </w:r>
      <w:r w:rsidR="00F56BE4">
        <w:rPr>
          <w:rFonts w:ascii="Arial" w:hAnsi="Arial" w:cs="Arial"/>
          <w:sz w:val="22"/>
          <w:szCs w:val="22"/>
          <w:shd w:val="clear" w:color="auto" w:fill="FFFFFF"/>
        </w:rPr>
        <w:t>multiple</w:t>
      </w:r>
      <w:r w:rsidR="00F56BE4" w:rsidRPr="00B42382">
        <w:rPr>
          <w:rFonts w:ascii="Arial" w:hAnsi="Arial" w:cs="Arial"/>
          <w:sz w:val="22"/>
          <w:szCs w:val="22"/>
          <w:shd w:val="clear" w:color="auto" w:fill="FFFFFF"/>
        </w:rPr>
        <w:t xml:space="preserve"> methods, so you have a backup.</w:t>
      </w:r>
      <w:r w:rsidR="00F56BE4">
        <w:rPr>
          <w:rFonts w:ascii="Arial" w:hAnsi="Arial" w:cs="Arial"/>
          <w:sz w:val="22"/>
          <w:szCs w:val="22"/>
          <w:shd w:val="clear" w:color="auto" w:fill="FFFFFF"/>
        </w:rPr>
        <w:t xml:space="preserve"> </w:t>
      </w:r>
      <w:r w:rsidR="00F56BE4" w:rsidRPr="00B42382">
        <w:rPr>
          <w:rFonts w:ascii="Arial" w:hAnsi="Arial" w:cs="Arial"/>
          <w:sz w:val="22"/>
          <w:szCs w:val="22"/>
          <w:shd w:val="clear" w:color="auto" w:fill="FFFFFF"/>
        </w:rPr>
        <w:t>You can choose from these options</w:t>
      </w:r>
      <w:r w:rsidR="00F56BE4">
        <w:rPr>
          <w:rFonts w:ascii="Arial" w:hAnsi="Arial" w:cs="Arial"/>
          <w:sz w:val="22"/>
          <w:szCs w:val="22"/>
          <w:shd w:val="clear" w:color="auto" w:fill="FFFFFF"/>
        </w:rPr>
        <w:t>.</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commentRangeStart w:id="0"/>
            <w:r w:rsidRPr="00B42382">
              <w:rPr>
                <w:rFonts w:ascii="Arial" w:hAnsi="Arial" w:cs="Arial"/>
                <w:sz w:val="20"/>
                <w:szCs w:val="20"/>
                <w:shd w:val="clear" w:color="auto" w:fill="FFFFFF"/>
              </w:rPr>
              <w:t>Salesforce Authenticator mobile app</w:t>
            </w:r>
          </w:p>
        </w:tc>
        <w:tc>
          <w:tcPr>
            <w:tcW w:w="5395" w:type="dxa"/>
          </w:tcPr>
          <w:p w14:paraId="01FDC3A1" w14:textId="0E80DB6F" w:rsidR="00F56BE4" w:rsidRPr="00B42382" w:rsidRDefault="004D5204" w:rsidP="005975AB">
            <w:pPr>
              <w:pStyle w:val="NormalWeb"/>
              <w:spacing w:before="80" w:beforeAutospacing="0" w:after="80" w:afterAutospacing="0"/>
              <w:rPr>
                <w:rFonts w:ascii="Arial" w:hAnsi="Arial" w:cs="Arial"/>
                <w:color w:val="000000"/>
                <w:sz w:val="20"/>
                <w:szCs w:val="20"/>
              </w:rPr>
            </w:pPr>
            <w:r>
              <w:rPr>
                <w:rFonts w:ascii="Arial" w:hAnsi="Arial" w:cs="Arial"/>
                <w:sz w:val="20"/>
                <w:szCs w:val="20"/>
                <w:shd w:val="clear" w:color="auto" w:fill="FFFFFF"/>
              </w:rPr>
              <w:t>Free and e</w:t>
            </w:r>
            <w:r w:rsidR="00F56BE4" w:rsidRPr="00B42382">
              <w:rPr>
                <w:rFonts w:ascii="Arial" w:hAnsi="Arial" w:cs="Arial"/>
                <w:sz w:val="20"/>
                <w:szCs w:val="20"/>
                <w:shd w:val="clear" w:color="auto" w:fill="FFFFFF"/>
              </w:rPr>
              <w:t xml:space="preserve">asy to install </w:t>
            </w:r>
            <w:r>
              <w:rPr>
                <w:rFonts w:ascii="Arial" w:hAnsi="Arial" w:cs="Arial"/>
                <w:sz w:val="20"/>
                <w:szCs w:val="20"/>
                <w:shd w:val="clear" w:color="auto" w:fill="FFFFFF"/>
              </w:rPr>
              <w:t>from the Apple App Store and Google Play</w:t>
            </w:r>
            <w:r w:rsidR="00F56BE4" w:rsidRPr="00B42382">
              <w:rPr>
                <w:rFonts w:ascii="Arial" w:hAnsi="Arial" w:cs="Arial"/>
                <w:color w:val="000000"/>
                <w:sz w:val="20"/>
                <w:szCs w:val="20"/>
              </w:rPr>
              <w:t>. The app sends a notification to your phone, where you can quickly approve the login request with a tap. If you’re working from a trusted location, Salesforce Authenticator can even automate the extra authentication step for you. To learn more,</w:t>
            </w:r>
            <w:r w:rsidR="00F56BE4">
              <w:rPr>
                <w:rFonts w:ascii="Arial" w:hAnsi="Arial" w:cs="Arial"/>
                <w:color w:val="000000"/>
                <w:sz w:val="20"/>
                <w:szCs w:val="20"/>
              </w:rPr>
              <w:t xml:space="preserve"> </w:t>
            </w:r>
            <w:hyperlink r:id="rId11" w:history="1">
              <w:r w:rsidR="00F56BE4">
                <w:rPr>
                  <w:rStyle w:val="Hyperlink"/>
                  <w:rFonts w:ascii="Arial" w:hAnsi="Arial" w:cs="Arial"/>
                  <w:sz w:val="20"/>
                  <w:szCs w:val="20"/>
                </w:rPr>
                <w:t>watch this video</w:t>
              </w:r>
            </w:hyperlink>
            <w:r w:rsidR="00F56BE4" w:rsidRPr="00B42382">
              <w:rPr>
                <w:rFonts w:ascii="Arial" w:hAnsi="Arial" w:cs="Arial"/>
                <w:color w:val="000000"/>
                <w:sz w:val="20"/>
                <w:szCs w:val="20"/>
              </w:rPr>
              <w:t>.</w:t>
            </w:r>
          </w:p>
        </w:tc>
      </w:tr>
      <w:tr w:rsidR="00F56BE4" w14:paraId="260D43D9" w14:textId="77777777" w:rsidTr="005975AB">
        <w:tc>
          <w:tcPr>
            <w:tcW w:w="3600" w:type="dxa"/>
          </w:tcPr>
          <w:p w14:paraId="56F10232" w14:textId="30EAC0F5"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t xml:space="preserve">Third-party authenticator apps, </w:t>
            </w:r>
            <w:commentRangeStart w:id="1"/>
            <w:r w:rsidRPr="00B42382">
              <w:rPr>
                <w:rFonts w:ascii="Arial" w:hAnsi="Arial" w:cs="Arial"/>
                <w:sz w:val="20"/>
                <w:szCs w:val="20"/>
                <w:shd w:val="clear" w:color="auto" w:fill="FFFFFF"/>
              </w:rPr>
              <w:t xml:space="preserve">such as Google Authenticator, Microsoft Authenticator, </w:t>
            </w:r>
            <w:r>
              <w:rPr>
                <w:rFonts w:ascii="Arial" w:hAnsi="Arial" w:cs="Arial"/>
                <w:sz w:val="20"/>
                <w:szCs w:val="20"/>
                <w:shd w:val="clear" w:color="auto" w:fill="FFFFFF"/>
              </w:rPr>
              <w:t>or</w:t>
            </w:r>
            <w:r w:rsidRPr="00B42382">
              <w:rPr>
                <w:rFonts w:ascii="Arial" w:hAnsi="Arial" w:cs="Arial"/>
                <w:sz w:val="20"/>
                <w:szCs w:val="20"/>
                <w:shd w:val="clear" w:color="auto" w:fill="FFFFFF"/>
              </w:rPr>
              <w:t xml:space="preserve"> Authy</w:t>
            </w:r>
            <w:commentRangeEnd w:id="1"/>
            <w:r>
              <w:rPr>
                <w:rStyle w:val="CommentReference"/>
              </w:rPr>
              <w:commentReference w:id="1"/>
            </w:r>
          </w:p>
        </w:tc>
        <w:tc>
          <w:tcPr>
            <w:tcW w:w="5395" w:type="dxa"/>
          </w:tcPr>
          <w:p w14:paraId="76EE10F3" w14:textId="7D4AC54F" w:rsidR="00F56BE4" w:rsidRPr="00B42382" w:rsidRDefault="00F56BE4"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Use</w:t>
            </w:r>
            <w:r w:rsidRPr="00B42382">
              <w:rPr>
                <w:rFonts w:ascii="Arial" w:hAnsi="Arial" w:cs="Arial"/>
                <w:sz w:val="20"/>
                <w:szCs w:val="20"/>
                <w:shd w:val="clear" w:color="auto" w:fill="FFFFFF"/>
              </w:rPr>
              <w:t xml:space="preserve"> any</w:t>
            </w:r>
            <w:r w:rsidR="0062511F">
              <w:rPr>
                <w:rFonts w:ascii="Arial" w:hAnsi="Arial" w:cs="Arial"/>
                <w:sz w:val="20"/>
                <w:szCs w:val="20"/>
                <w:shd w:val="clear" w:color="auto" w:fill="FFFFFF"/>
              </w:rPr>
              <w:t xml:space="preserve"> mobile, desktop, or browser extension</w:t>
            </w:r>
            <w:r w:rsidRPr="00B42382">
              <w:rPr>
                <w:rFonts w:ascii="Arial" w:hAnsi="Arial" w:cs="Arial"/>
                <w:sz w:val="20"/>
                <w:szCs w:val="20"/>
                <w:shd w:val="clear" w:color="auto" w:fill="FFFFFF"/>
              </w:rPr>
              <w:t xml:space="preserve"> authenticator app that generates time-based one-time password (TOTP) codes. With this option, you enter the code supplied by the app during the login process.</w:t>
            </w:r>
            <w:r w:rsidR="004D5204">
              <w:rPr>
                <w:rFonts w:ascii="Arial" w:hAnsi="Arial" w:cs="Arial"/>
                <w:sz w:val="20"/>
                <w:szCs w:val="20"/>
                <w:shd w:val="clear" w:color="auto" w:fill="FFFFFF"/>
              </w:rPr>
              <w:t xml:space="preserve"> </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commentRangeStart w:id="2"/>
            <w:r w:rsidRPr="007F38AD">
              <w:rPr>
                <w:rFonts w:ascii="Arial" w:hAnsi="Arial" w:cs="Arial"/>
                <w:color w:val="C00000"/>
                <w:sz w:val="20"/>
                <w:szCs w:val="20"/>
                <w:shd w:val="clear" w:color="auto" w:fill="FFFFFF"/>
              </w:rPr>
              <w:t xml:space="preserve">[Brand name] </w:t>
            </w:r>
            <w:commentRangeEnd w:id="2"/>
            <w:r>
              <w:rPr>
                <w:rStyle w:val="CommentReference"/>
              </w:rPr>
              <w:commentReference w:id="2"/>
            </w:r>
            <w:r>
              <w:rPr>
                <w:rFonts w:ascii="Arial" w:hAnsi="Arial" w:cs="Arial"/>
                <w:sz w:val="20"/>
                <w:szCs w:val="20"/>
                <w:shd w:val="clear" w:color="auto" w:fill="FFFFFF"/>
              </w:rPr>
              <w:t>security key</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t>Security keys are small</w:t>
            </w:r>
            <w:r>
              <w:rPr>
                <w:rFonts w:ascii="Arial" w:hAnsi="Arial" w:cs="Arial"/>
                <w:sz w:val="20"/>
                <w:szCs w:val="20"/>
                <w:shd w:val="clear" w:color="auto" w:fill="FFFFFF"/>
              </w:rPr>
              <w:t xml:space="preserve">, physical </w:t>
            </w:r>
            <w:r w:rsidRPr="00B42382">
              <w:rPr>
                <w:rFonts w:ascii="Arial" w:hAnsi="Arial" w:cs="Arial"/>
                <w:sz w:val="20"/>
                <w:szCs w:val="20"/>
                <w:shd w:val="clear" w:color="auto" w:fill="FFFFFF"/>
              </w:rPr>
              <w:t xml:space="preserve">devices that you </w:t>
            </w:r>
            <w:r>
              <w:rPr>
                <w:rFonts w:ascii="Arial" w:hAnsi="Arial" w:cs="Arial"/>
                <w:sz w:val="20"/>
                <w:szCs w:val="20"/>
                <w:shd w:val="clear" w:color="auto" w:fill="FFFFFF"/>
              </w:rPr>
              <w:t>connect to a port on your</w:t>
            </w:r>
            <w:r w:rsidRPr="00B42382">
              <w:rPr>
                <w:rFonts w:ascii="Arial" w:hAnsi="Arial" w:cs="Arial"/>
                <w:sz w:val="20"/>
                <w:szCs w:val="20"/>
                <w:shd w:val="clear" w:color="auto" w:fill="FFFFFF"/>
              </w:rPr>
              <w:t xml:space="preserve"> computer or mobile phone. When </w:t>
            </w:r>
            <w:r>
              <w:rPr>
                <w:rFonts w:ascii="Arial" w:hAnsi="Arial" w:cs="Arial"/>
                <w:sz w:val="20"/>
                <w:szCs w:val="20"/>
                <w:shd w:val="clear" w:color="auto" w:fill="FFFFFF"/>
              </w:rPr>
              <w:t>the login process</w:t>
            </w:r>
            <w:r w:rsidRPr="00B42382">
              <w:rPr>
                <w:rFonts w:ascii="Arial" w:hAnsi="Arial" w:cs="Arial"/>
                <w:sz w:val="20"/>
                <w:szCs w:val="20"/>
                <w:shd w:val="clear" w:color="auto" w:fill="FFFFFF"/>
              </w:rPr>
              <w:t xml:space="preserve"> prompts you, you simply connect the key, and it confirms your identity. </w:t>
            </w:r>
          </w:p>
          <w:p w14:paraId="7DC3A158" w14:textId="77777777" w:rsidR="00F56BE4" w:rsidRPr="00B42382" w:rsidRDefault="00F56BE4" w:rsidP="005975AB">
            <w:pPr>
              <w:spacing w:before="80" w:after="80"/>
              <w:rPr>
                <w:rFonts w:ascii="Arial" w:hAnsi="Arial" w:cs="Arial"/>
                <w:sz w:val="20"/>
                <w:szCs w:val="20"/>
                <w:shd w:val="clear" w:color="auto" w:fill="FFFFFF"/>
              </w:rPr>
            </w:pPr>
            <w:commentRangeStart w:id="3"/>
            <w:r>
              <w:rPr>
                <w:rFonts w:ascii="Arial" w:hAnsi="Arial" w:cs="Arial"/>
                <w:sz w:val="20"/>
                <w:szCs w:val="20"/>
                <w:shd w:val="clear" w:color="auto" w:fill="FFFFFF"/>
              </w:rPr>
              <w:t xml:space="preserve">If you want to use a </w:t>
            </w:r>
            <w:r w:rsidRPr="00B42382">
              <w:rPr>
                <w:rFonts w:ascii="Arial" w:hAnsi="Arial" w:cs="Arial"/>
                <w:sz w:val="20"/>
                <w:szCs w:val="20"/>
                <w:shd w:val="clear" w:color="auto" w:fill="FFFFFF"/>
              </w:rPr>
              <w:t xml:space="preserve">security key, contact </w:t>
            </w:r>
            <w:r w:rsidRPr="008A237F">
              <w:rPr>
                <w:rFonts w:ascii="Arial" w:hAnsi="Arial" w:cs="Arial"/>
                <w:color w:val="C00000"/>
                <w:sz w:val="20"/>
                <w:szCs w:val="20"/>
                <w:shd w:val="clear" w:color="auto" w:fill="FFFFFF"/>
              </w:rPr>
              <w:t>[contact information]</w:t>
            </w:r>
            <w:r w:rsidRPr="00B42382">
              <w:rPr>
                <w:rFonts w:ascii="Arial" w:hAnsi="Arial" w:cs="Arial"/>
                <w:sz w:val="20"/>
                <w:szCs w:val="20"/>
                <w:shd w:val="clear" w:color="auto" w:fill="FFFFFF"/>
              </w:rPr>
              <w:t>.</w:t>
            </w:r>
            <w:commentRangeEnd w:id="3"/>
            <w:r>
              <w:rPr>
                <w:rStyle w:val="CommentReference"/>
              </w:rPr>
              <w:commentReference w:id="3"/>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commentRangeStart w:id="4"/>
            <w:r w:rsidRPr="00B42382">
              <w:rPr>
                <w:rFonts w:ascii="Arial" w:hAnsi="Arial" w:cs="Arial"/>
                <w:sz w:val="20"/>
                <w:szCs w:val="20"/>
                <w:shd w:val="clear" w:color="auto" w:fill="FFFFFF"/>
              </w:rPr>
              <w:t xml:space="preserve">Built-in authenticators, such as Windows Hello, Touch ID, </w:t>
            </w:r>
            <w:r>
              <w:rPr>
                <w:rFonts w:ascii="Arial" w:hAnsi="Arial" w:cs="Arial"/>
                <w:sz w:val="20"/>
                <w:szCs w:val="20"/>
                <w:shd w:val="clear" w:color="auto" w:fill="FFFFFF"/>
              </w:rPr>
              <w:t xml:space="preserve">or </w:t>
            </w:r>
            <w:r w:rsidRPr="00B42382">
              <w:rPr>
                <w:rFonts w:ascii="Arial" w:hAnsi="Arial" w:cs="Arial"/>
                <w:sz w:val="20"/>
                <w:szCs w:val="20"/>
                <w:shd w:val="clear" w:color="auto" w:fill="FFFFFF"/>
              </w:rPr>
              <w:t>Face ID</w:t>
            </w:r>
            <w:commentRangeEnd w:id="4"/>
            <w:r w:rsidR="008524E1">
              <w:rPr>
                <w:rStyle w:val="CommentReference"/>
              </w:rPr>
              <w:commentReference w:id="4"/>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 xml:space="preserve">Verify your identity with a biometric reader, such as a fingerprint, iris, or facial recognition scanner, that is built into your computer or mobile device. Or in some cases, built-in authenticators confirm identity via a PIN or password that you set up in your operating system. </w:t>
            </w:r>
            <w:r w:rsidR="00115F78" w:rsidRPr="00115F78">
              <w:rPr>
                <w:rFonts w:ascii="Arial" w:hAnsi="Arial" w:cs="Arial"/>
                <w:sz w:val="20"/>
                <w:szCs w:val="20"/>
                <w:shd w:val="clear" w:color="auto" w:fill="FFFFFF"/>
              </w:rPr>
              <w:t xml:space="preserve">This </w:t>
            </w:r>
            <w:r>
              <w:rPr>
                <w:rFonts w:ascii="Arial" w:hAnsi="Arial" w:cs="Arial"/>
                <w:sz w:val="20"/>
                <w:szCs w:val="20"/>
                <w:shd w:val="clear" w:color="auto" w:fill="FFFFFF"/>
              </w:rPr>
              <w:t>option</w:t>
            </w:r>
            <w:r w:rsidR="00115F78" w:rsidRPr="00115F78">
              <w:rPr>
                <w:rFonts w:ascii="Arial" w:hAnsi="Arial" w:cs="Arial"/>
                <w:sz w:val="20"/>
                <w:szCs w:val="20"/>
                <w:shd w:val="clear" w:color="auto" w:fill="FFFFFF"/>
              </w:rPr>
              <w:t xml:space="preserve"> streamlines </w:t>
            </w:r>
            <w:r>
              <w:rPr>
                <w:rFonts w:ascii="Arial" w:hAnsi="Arial" w:cs="Arial"/>
                <w:sz w:val="20"/>
                <w:szCs w:val="20"/>
                <w:shd w:val="clear" w:color="auto" w:fill="FFFFFF"/>
              </w:rPr>
              <w:t>MFA</w:t>
            </w:r>
            <w:r w:rsidR="00115F78" w:rsidRPr="00115F78">
              <w:rPr>
                <w:rFonts w:ascii="Arial" w:hAnsi="Arial" w:cs="Arial"/>
                <w:sz w:val="20"/>
                <w:szCs w:val="20"/>
                <w:shd w:val="clear" w:color="auto" w:fill="FFFFFF"/>
              </w:rPr>
              <w:t xml:space="preserve"> because it relies on built-in mechanisms rather than a separate authenticator app or physical security key.</w:t>
            </w:r>
          </w:p>
          <w:p w14:paraId="21AA8191" w14:textId="2EFF04C9" w:rsidR="00B879B5" w:rsidRPr="00B42382" w:rsidRDefault="0046418E"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Be aware that b</w:t>
            </w:r>
            <w:r w:rsidR="00B879B5">
              <w:rPr>
                <w:rFonts w:ascii="Arial" w:hAnsi="Arial" w:cs="Arial"/>
                <w:sz w:val="20"/>
                <w:szCs w:val="20"/>
                <w:shd w:val="clear" w:color="auto" w:fill="FFFFFF"/>
              </w:rPr>
              <w:t xml:space="preserve">uilt-in authenticators are tied to specific devices. If you log in from multiple computers, you either need to register a built-in authenticator on each one or register a second type of verification method that you can use on devices </w:t>
            </w:r>
            <w:r w:rsidR="007D7362">
              <w:rPr>
                <w:rFonts w:ascii="Arial" w:hAnsi="Arial" w:cs="Arial"/>
                <w:sz w:val="20"/>
                <w:szCs w:val="20"/>
                <w:shd w:val="clear" w:color="auto" w:fill="FFFFFF"/>
              </w:rPr>
              <w:t>without</w:t>
            </w:r>
            <w:r w:rsidR="00B879B5">
              <w:rPr>
                <w:rFonts w:ascii="Arial" w:hAnsi="Arial" w:cs="Arial"/>
                <w:sz w:val="20"/>
                <w:szCs w:val="20"/>
                <w:shd w:val="clear" w:color="auto" w:fill="FFFFFF"/>
              </w:rPr>
              <w:t xml:space="preserve"> a built-in authenticator.</w:t>
            </w:r>
            <w:commentRangeEnd w:id="0"/>
            <w:r w:rsidR="008524E1">
              <w:rPr>
                <w:rStyle w:val="CommentReference"/>
              </w:rPr>
              <w:commentReference w:id="0"/>
            </w:r>
          </w:p>
        </w:tc>
      </w:tr>
    </w:tbl>
    <w:p w14:paraId="1002672D" w14:textId="77777777" w:rsidR="001E5B68" w:rsidRDefault="001E5B68" w:rsidP="00F56BE4">
      <w:pPr>
        <w:rPr>
          <w:rFonts w:ascii="Arial" w:hAnsi="Arial" w:cs="Arial"/>
          <w:b/>
          <w:bCs/>
          <w:sz w:val="22"/>
          <w:szCs w:val="22"/>
          <w:shd w:val="clear" w:color="auto" w:fill="FFFFFF"/>
        </w:rPr>
      </w:pPr>
    </w:p>
    <w:p w14:paraId="5EEB8C30" w14:textId="77777777" w:rsidR="00CC4A13" w:rsidRDefault="00CC4A13"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sidRPr="00330388">
        <w:rPr>
          <w:rFonts w:ascii="Arial" w:hAnsi="Arial" w:cs="Arial"/>
          <w:b/>
          <w:bCs/>
          <w:sz w:val="22"/>
          <w:szCs w:val="22"/>
          <w:shd w:val="clear" w:color="auto" w:fill="FFFFFF"/>
        </w:rPr>
        <w:lastRenderedPageBreak/>
        <w:t>How to set up verification methods for MFA logins</w:t>
      </w:r>
    </w:p>
    <w:p w14:paraId="08220E4F" w14:textId="5BB39D6D"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You must register at least one verification method for MFA. The registration process connects the method to your </w:t>
      </w:r>
      <w:r w:rsidR="003655D5" w:rsidRPr="003655D5">
        <w:rPr>
          <w:rFonts w:ascii="Arial" w:hAnsi="Arial" w:cs="Arial"/>
          <w:color w:val="C00000"/>
          <w:sz w:val="22"/>
          <w:szCs w:val="22"/>
          <w:shd w:val="clear" w:color="auto" w:fill="FFFFFF"/>
        </w:rPr>
        <w:t>[</w:t>
      </w:r>
      <w:r w:rsidRPr="003655D5">
        <w:rPr>
          <w:rFonts w:ascii="Arial" w:hAnsi="Arial" w:cs="Arial"/>
          <w:color w:val="C00000"/>
          <w:sz w:val="22"/>
          <w:szCs w:val="22"/>
          <w:shd w:val="clear" w:color="auto" w:fill="FFFFFF"/>
        </w:rPr>
        <w:t xml:space="preserve">Salesforce </w:t>
      </w:r>
      <w:r w:rsidR="003655D5" w:rsidRPr="003655D5">
        <w:rPr>
          <w:rFonts w:ascii="Arial" w:hAnsi="Arial" w:cs="Arial"/>
          <w:color w:val="C00000"/>
          <w:sz w:val="22"/>
          <w:szCs w:val="22"/>
          <w:shd w:val="clear" w:color="auto" w:fill="FFFFFF"/>
        </w:rPr>
        <w:t>product]</w:t>
      </w:r>
      <w:r w:rsidR="003655D5">
        <w:rPr>
          <w:rFonts w:ascii="Arial" w:hAnsi="Arial" w:cs="Arial"/>
          <w:sz w:val="22"/>
          <w:szCs w:val="22"/>
          <w:shd w:val="clear" w:color="auto" w:fill="FFFFFF"/>
        </w:rPr>
        <w:t xml:space="preserve"> </w:t>
      </w:r>
      <w:r w:rsidRPr="00B42382">
        <w:rPr>
          <w:rFonts w:ascii="Arial" w:hAnsi="Arial" w:cs="Arial"/>
          <w:sz w:val="22"/>
          <w:szCs w:val="22"/>
          <w:shd w:val="clear" w:color="auto" w:fill="FFFFFF"/>
        </w:rPr>
        <w:t>account, so you can use it to prove your identity when you log in.</w:t>
      </w:r>
    </w:p>
    <w:p w14:paraId="1D8B9E3B" w14:textId="77777777" w:rsidR="00F56BE4" w:rsidRPr="00B42382" w:rsidRDefault="00F56BE4" w:rsidP="00F56BE4">
      <w:pPr>
        <w:rPr>
          <w:rFonts w:ascii="Arial" w:hAnsi="Arial" w:cs="Arial"/>
          <w:sz w:val="22"/>
          <w:szCs w:val="22"/>
          <w:shd w:val="clear" w:color="auto" w:fill="FFFFFF"/>
        </w:rPr>
      </w:pPr>
    </w:p>
    <w:p w14:paraId="7EE44B43" w14:textId="01742AC7" w:rsidR="00FC79CE" w:rsidRPr="00B42382" w:rsidRDefault="00F56BE4" w:rsidP="00FC79CE">
      <w:pPr>
        <w:rPr>
          <w:rFonts w:ascii="Arial" w:hAnsi="Arial" w:cs="Arial"/>
          <w:sz w:val="22"/>
          <w:szCs w:val="22"/>
          <w:shd w:val="clear" w:color="auto" w:fill="FFFFFF"/>
        </w:rPr>
      </w:pPr>
      <w:r w:rsidRPr="00B42382">
        <w:rPr>
          <w:rFonts w:ascii="Arial" w:hAnsi="Arial" w:cs="Arial"/>
          <w:sz w:val="22"/>
          <w:szCs w:val="22"/>
          <w:shd w:val="clear" w:color="auto" w:fill="FFFFFF"/>
        </w:rPr>
        <w:t xml:space="preserve">The </w:t>
      </w:r>
      <w:r w:rsidR="005A47AC">
        <w:rPr>
          <w:rFonts w:ascii="Arial" w:hAnsi="Arial" w:cs="Arial"/>
          <w:sz w:val="22"/>
          <w:szCs w:val="22"/>
          <w:shd w:val="clear" w:color="auto" w:fill="FFFFFF"/>
        </w:rPr>
        <w:t>first</w:t>
      </w:r>
      <w:r w:rsidRPr="00B42382">
        <w:rPr>
          <w:rFonts w:ascii="Arial" w:hAnsi="Arial" w:cs="Arial"/>
          <w:sz w:val="22"/>
          <w:szCs w:val="22"/>
          <w:shd w:val="clear" w:color="auto" w:fill="FFFFFF"/>
        </w:rPr>
        <w:t xml:space="preserve"> time you log in </w:t>
      </w:r>
      <w:r w:rsidR="00F31F9E">
        <w:rPr>
          <w:rFonts w:ascii="Arial" w:hAnsi="Arial" w:cs="Arial"/>
          <w:sz w:val="22"/>
          <w:szCs w:val="22"/>
          <w:shd w:val="clear" w:color="auto" w:fill="FFFFFF"/>
        </w:rPr>
        <w:t xml:space="preserve">to your </w:t>
      </w:r>
      <w:r w:rsidR="00F31F9E" w:rsidRPr="003655D5">
        <w:rPr>
          <w:rFonts w:ascii="Arial" w:hAnsi="Arial" w:cs="Arial"/>
          <w:color w:val="C00000"/>
          <w:sz w:val="22"/>
          <w:szCs w:val="22"/>
          <w:shd w:val="clear" w:color="auto" w:fill="FFFFFF"/>
        </w:rPr>
        <w:t>[Salesforce product]</w:t>
      </w:r>
      <w:r w:rsidR="00F31F9E">
        <w:rPr>
          <w:rFonts w:ascii="Arial" w:hAnsi="Arial" w:cs="Arial"/>
          <w:sz w:val="22"/>
          <w:szCs w:val="22"/>
          <w:shd w:val="clear" w:color="auto" w:fill="FFFFFF"/>
        </w:rPr>
        <w:t xml:space="preserve"> </w:t>
      </w:r>
      <w:r w:rsidR="00F31F9E" w:rsidRPr="00B42382">
        <w:rPr>
          <w:rFonts w:ascii="Arial" w:hAnsi="Arial" w:cs="Arial"/>
          <w:sz w:val="22"/>
          <w:szCs w:val="22"/>
          <w:shd w:val="clear" w:color="auto" w:fill="FFFFFF"/>
        </w:rPr>
        <w:t>account</w:t>
      </w:r>
      <w:r w:rsidRPr="00B42382">
        <w:rPr>
          <w:rFonts w:ascii="Arial" w:hAnsi="Arial" w:cs="Arial"/>
          <w:sz w:val="22"/>
          <w:szCs w:val="22"/>
          <w:shd w:val="clear" w:color="auto" w:fill="FFFFFF"/>
        </w:rPr>
        <w:t xml:space="preserve">, </w:t>
      </w:r>
      <w:r w:rsidR="00FC79CE">
        <w:rPr>
          <w:rFonts w:ascii="Arial" w:hAnsi="Arial" w:cs="Arial"/>
          <w:sz w:val="22"/>
          <w:szCs w:val="22"/>
          <w:shd w:val="clear" w:color="auto" w:fill="FFFFFF"/>
        </w:rPr>
        <w:t>you’re</w:t>
      </w:r>
      <w:r w:rsidRPr="00B42382">
        <w:rPr>
          <w:rFonts w:ascii="Arial" w:hAnsi="Arial" w:cs="Arial"/>
          <w:sz w:val="22"/>
          <w:szCs w:val="22"/>
          <w:shd w:val="clear" w:color="auto" w:fill="FFFFFF"/>
        </w:rPr>
        <w:t xml:space="preserve"> automatically prompted to register a method. </w:t>
      </w:r>
      <w:r w:rsidR="00FC79CE">
        <w:rPr>
          <w:rFonts w:ascii="Arial" w:hAnsi="Arial" w:cs="Arial"/>
          <w:sz w:val="22"/>
          <w:szCs w:val="22"/>
          <w:shd w:val="clear" w:color="auto" w:fill="FFFFFF"/>
        </w:rPr>
        <w:t>Easy-to-follow o</w:t>
      </w:r>
      <w:r w:rsidRPr="00B42382">
        <w:rPr>
          <w:rFonts w:ascii="Arial" w:hAnsi="Arial" w:cs="Arial"/>
          <w:sz w:val="22"/>
          <w:szCs w:val="22"/>
          <w:shd w:val="clear" w:color="auto" w:fill="FFFFFF"/>
        </w:rPr>
        <w:t>n-screen prompts guide you through the process.</w:t>
      </w:r>
      <w:r w:rsidR="00FC79CE">
        <w:rPr>
          <w:rFonts w:ascii="Arial" w:hAnsi="Arial" w:cs="Arial"/>
          <w:sz w:val="22"/>
          <w:szCs w:val="22"/>
          <w:shd w:val="clear" w:color="auto" w:fill="FFFFFF"/>
        </w:rPr>
        <w:t xml:space="preserve">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sidRPr="00116D00">
        <w:rPr>
          <w:rFonts w:ascii="Arial" w:hAnsi="Arial" w:cs="Arial"/>
          <w:b/>
          <w:bCs/>
          <w:sz w:val="22"/>
          <w:szCs w:val="22"/>
          <w:shd w:val="clear" w:color="auto" w:fill="FFFFFF"/>
        </w:rPr>
        <w:t>What to do now</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sidRPr="00283217">
        <w:rPr>
          <w:rFonts w:ascii="Arial" w:hAnsi="Arial" w:cs="Arial"/>
          <w:sz w:val="22"/>
          <w:szCs w:val="22"/>
          <w:shd w:val="clear" w:color="auto" w:fill="FFFFFF"/>
        </w:rPr>
        <w:t>Decide which type of verification method you want to use for MFA logins.</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cs="Arial"/>
          <w:sz w:val="22"/>
          <w:szCs w:val="22"/>
          <w:shd w:val="clear" w:color="auto" w:fill="FFFFFF"/>
        </w:rPr>
        <w:t>Preview the steps to register the method that you want to use. 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w:t>
      </w:r>
      <w:r>
        <w:rPr>
          <w:rFonts w:ascii="Arial" w:hAnsi="Arial" w:cs="Arial"/>
          <w:sz w:val="22"/>
          <w:szCs w:val="22"/>
          <w:shd w:val="clear" w:color="auto" w:fill="FFFFFF"/>
        </w:rPr>
        <w:t>S</w:t>
      </w:r>
      <w:r w:rsidRPr="00283217">
        <w:rPr>
          <w:rFonts w:ascii="Arial" w:hAnsi="Arial" w:cs="Arial"/>
          <w:sz w:val="22"/>
          <w:szCs w:val="22"/>
          <w:shd w:val="clear" w:color="auto" w:fill="FFFFFF"/>
        </w:rPr>
        <w:t xml:space="preserve">ee </w:t>
      </w:r>
      <w:commentRangeStart w:id="5"/>
      <w:r w:rsidRPr="001E0491">
        <w:rPr>
          <w:rFonts w:ascii="Arial" w:hAnsi="Arial" w:cs="Arial"/>
          <w:color w:val="C00000"/>
          <w:sz w:val="22"/>
          <w:szCs w:val="22"/>
          <w:shd w:val="clear" w:color="auto" w:fill="FFFFFF"/>
        </w:rPr>
        <w:t>[link to verification method onboarding resources]</w:t>
      </w:r>
      <w:commentRangeEnd w:id="5"/>
      <w:r>
        <w:rPr>
          <w:rStyle w:val="CommentReference"/>
        </w:rPr>
        <w:commentReference w:id="5"/>
      </w:r>
      <w:r>
        <w:rPr>
          <w:rFonts w:ascii="Arial" w:hAnsi="Arial" w:cs="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65AA4DEB" w:rsidR="003655D5" w:rsidRPr="00B42382" w:rsidRDefault="003655D5" w:rsidP="003655D5">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Pr="00B42382">
        <w:rPr>
          <w:rFonts w:ascii="Arial" w:hAnsi="Arial" w:cs="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4D7EF134" w14:textId="77777777" w:rsidR="00F56BE4" w:rsidRPr="003F68C3" w:rsidRDefault="00F56BE4" w:rsidP="00F56BE4">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19F83002" w14:textId="77777777" w:rsidR="00F56BE4" w:rsidRPr="00B42382" w:rsidRDefault="00F56BE4" w:rsidP="00F56BE4">
      <w:pPr>
        <w:rPr>
          <w:rFonts w:ascii="Arial" w:hAnsi="Arial" w:cs="Arial"/>
          <w:sz w:val="22"/>
          <w:szCs w:val="22"/>
          <w:shd w:val="clear" w:color="auto" w:fill="FFFFFF"/>
        </w:rPr>
      </w:pPr>
    </w:p>
    <w:p w14:paraId="61568794" w14:textId="77777777" w:rsidR="00F56BE4" w:rsidRPr="00B42382" w:rsidRDefault="00F56BE4" w:rsidP="00F56BE4">
      <w:pPr>
        <w:rPr>
          <w:rFonts w:ascii="Arial" w:hAnsi="Arial" w:cs="Arial"/>
          <w:sz w:val="22"/>
          <w:szCs w:val="22"/>
          <w:shd w:val="clear" w:color="auto" w:fill="FFFFFF"/>
        </w:rPr>
      </w:pPr>
    </w:p>
    <w:p w14:paraId="2B4E202E" w14:textId="77777777" w:rsidR="00C37A32" w:rsidRPr="00B42382" w:rsidRDefault="00C37A32" w:rsidP="00A645FC">
      <w:pPr>
        <w:rPr>
          <w:rFonts w:ascii="Arial" w:hAnsi="Arial" w:cs="Arial"/>
          <w:sz w:val="22"/>
          <w:szCs w:val="22"/>
          <w:shd w:val="clear" w:color="auto" w:fill="FFFFFF"/>
        </w:rPr>
      </w:pPr>
    </w:p>
    <w:p w14:paraId="0852E1DC" w14:textId="77777777" w:rsidR="00EE218D" w:rsidRDefault="00EE218D">
      <w:pPr>
        <w:spacing w:after="200" w:line="276" w:lineRule="auto"/>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br w:type="page"/>
      </w:r>
    </w:p>
    <w:p w14:paraId="0FFB25BC" w14:textId="51879BB1" w:rsidR="00A645FC" w:rsidRPr="00A645FC" w:rsidRDefault="00951A9B" w:rsidP="00A645FC">
      <w:pPr>
        <w:rPr>
          <w:b/>
          <w:bCs/>
          <w:sz w:val="28"/>
          <w:szCs w:val="28"/>
          <w:u w:val="single"/>
        </w:rPr>
      </w:pPr>
      <w:r>
        <w:rPr>
          <w:rFonts w:ascii="Arial" w:hAnsi="Arial" w:cs="Arial"/>
          <w:b/>
          <w:bCs/>
          <w:sz w:val="28"/>
          <w:szCs w:val="28"/>
          <w:u w:val="single"/>
          <w:shd w:val="clear" w:color="auto" w:fill="FFFFFF"/>
        </w:rPr>
        <w:lastRenderedPageBreak/>
        <w:t xml:space="preserve">Email 4:  </w:t>
      </w:r>
      <w:r w:rsidR="00A529BC">
        <w:rPr>
          <w:rFonts w:ascii="Arial" w:hAnsi="Arial" w:cs="Arial"/>
          <w:b/>
          <w:bCs/>
          <w:sz w:val="28"/>
          <w:szCs w:val="28"/>
          <w:u w:val="single"/>
          <w:shd w:val="clear" w:color="auto" w:fill="FFFFFF"/>
        </w:rPr>
        <w:t xml:space="preserve">Final </w:t>
      </w:r>
      <w:r w:rsidR="0090761A">
        <w:rPr>
          <w:rFonts w:ascii="Arial" w:hAnsi="Arial" w:cs="Arial"/>
          <w:b/>
          <w:bCs/>
          <w:sz w:val="28"/>
          <w:szCs w:val="28"/>
          <w:u w:val="single"/>
          <w:shd w:val="clear" w:color="auto" w:fill="FFFFFF"/>
        </w:rPr>
        <w:t>Notice</w:t>
      </w:r>
      <w:r w:rsidR="00A529BC">
        <w:rPr>
          <w:rFonts w:ascii="Arial" w:hAnsi="Arial" w:cs="Arial"/>
          <w:b/>
          <w:bCs/>
          <w:sz w:val="28"/>
          <w:szCs w:val="28"/>
          <w:u w:val="single"/>
          <w:shd w:val="clear" w:color="auto" w:fill="FFFFFF"/>
        </w:rPr>
        <w:t xml:space="preserve"> and Onboarding Instructions</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19937BD8" w14:textId="0E3F120D" w:rsidR="00B567B4" w:rsidRPr="00B42382" w:rsidRDefault="00984743" w:rsidP="00B567B4">
      <w:pPr>
        <w:rPr>
          <w:rFonts w:ascii="Arial" w:hAnsi="Arial" w:cs="Arial"/>
          <w:sz w:val="22"/>
          <w:szCs w:val="22"/>
          <w:shd w:val="clear" w:color="auto" w:fill="FFFFFF"/>
        </w:rPr>
      </w:pPr>
      <w:r w:rsidRPr="000D260F">
        <w:rPr>
          <w:rFonts w:ascii="Arial" w:hAnsi="Arial" w:cs="Arial"/>
          <w:color w:val="C00000"/>
          <w:sz w:val="22"/>
          <w:szCs w:val="22"/>
          <w:shd w:val="clear" w:color="auto" w:fill="FFFFFF"/>
        </w:rPr>
        <w:t>[Salesforce</w:t>
      </w:r>
      <w:r>
        <w:rPr>
          <w:rFonts w:ascii="Arial" w:hAnsi="Arial" w:cs="Arial"/>
          <w:color w:val="C00000"/>
          <w:sz w:val="22"/>
          <w:szCs w:val="22"/>
          <w:shd w:val="clear" w:color="auto" w:fill="FFFFFF"/>
        </w:rPr>
        <w:t xml:space="preserve"> product</w:t>
      </w:r>
      <w:r w:rsidRPr="000D260F">
        <w:rPr>
          <w:rFonts w:ascii="Arial" w:hAnsi="Arial" w:cs="Arial"/>
          <w:color w:val="C00000"/>
          <w:sz w:val="22"/>
          <w:szCs w:val="22"/>
          <w:shd w:val="clear" w:color="auto" w:fill="FFFFFF"/>
        </w:rPr>
        <w:t>]</w:t>
      </w:r>
      <w:r>
        <w:rPr>
          <w:rFonts w:ascii="Arial" w:hAnsi="Arial" w:cs="Arial"/>
          <w:sz w:val="22"/>
          <w:szCs w:val="22"/>
          <w:shd w:val="clear" w:color="auto" w:fill="FFFFFF"/>
        </w:rPr>
        <w:t xml:space="preserve"> </w:t>
      </w:r>
      <w:r w:rsidR="00AA12A0">
        <w:rPr>
          <w:rFonts w:ascii="Arial" w:hAnsi="Arial" w:cs="Arial"/>
          <w:sz w:val="22"/>
          <w:szCs w:val="22"/>
          <w:shd w:val="clear" w:color="auto" w:fill="FFFFFF"/>
        </w:rPr>
        <w:t xml:space="preserve">goes live tomorrow </w:t>
      </w:r>
      <w:r w:rsidR="00B567B4" w:rsidRPr="00B42382">
        <w:rPr>
          <w:rFonts w:ascii="Arial" w:hAnsi="Arial" w:cs="Arial"/>
          <w:sz w:val="22"/>
          <w:szCs w:val="22"/>
          <w:shd w:val="clear" w:color="auto" w:fill="FFFFFF"/>
        </w:rPr>
        <w:t xml:space="preserve">– </w:t>
      </w:r>
      <w:r w:rsidR="00AA12A0">
        <w:rPr>
          <w:rFonts w:ascii="Arial" w:hAnsi="Arial" w:cs="Arial"/>
          <w:sz w:val="22"/>
          <w:szCs w:val="22"/>
          <w:shd w:val="clear" w:color="auto" w:fill="FFFFFF"/>
        </w:rPr>
        <w:t>be ready for MFA</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60E89FF3" w14:textId="77777777" w:rsidR="00427162" w:rsidRPr="00B42382" w:rsidRDefault="00427162" w:rsidP="00427162">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2DCEBE07" w:rsidR="00AB5F88" w:rsidRDefault="00A8702B" w:rsidP="00EE0C69">
      <w:pPr>
        <w:rPr>
          <w:rFonts w:ascii="Arial" w:hAnsi="Arial" w:cs="Arial"/>
          <w:color w:val="000000" w:themeColor="text1"/>
          <w:sz w:val="22"/>
          <w:szCs w:val="22"/>
        </w:rPr>
      </w:pPr>
      <w:r>
        <w:rPr>
          <w:rFonts w:ascii="Arial" w:hAnsi="Arial" w:cs="Arial"/>
          <w:sz w:val="22"/>
          <w:szCs w:val="22"/>
          <w:shd w:val="clear" w:color="auto" w:fill="FFFFFF"/>
        </w:rPr>
        <w:t xml:space="preserve">We’re launching </w:t>
      </w:r>
      <w:r w:rsidRPr="000D260F">
        <w:rPr>
          <w:rFonts w:ascii="Arial" w:hAnsi="Arial" w:cs="Arial"/>
          <w:color w:val="C00000"/>
          <w:sz w:val="22"/>
          <w:szCs w:val="22"/>
          <w:shd w:val="clear" w:color="auto" w:fill="FFFFFF"/>
        </w:rPr>
        <w:t>[Salesforce</w:t>
      </w:r>
      <w:r>
        <w:rPr>
          <w:rFonts w:ascii="Arial" w:hAnsi="Arial" w:cs="Arial"/>
          <w:color w:val="C00000"/>
          <w:sz w:val="22"/>
          <w:szCs w:val="22"/>
          <w:shd w:val="clear" w:color="auto" w:fill="FFFFFF"/>
        </w:rPr>
        <w:t xml:space="preserve"> product</w:t>
      </w:r>
      <w:r w:rsidRPr="000D260F">
        <w:rPr>
          <w:rFonts w:ascii="Arial" w:hAnsi="Arial" w:cs="Arial"/>
          <w:color w:val="C00000"/>
          <w:sz w:val="22"/>
          <w:szCs w:val="22"/>
          <w:shd w:val="clear" w:color="auto" w:fill="FFFFFF"/>
        </w:rPr>
        <w:t>]</w:t>
      </w:r>
      <w:r>
        <w:rPr>
          <w:rFonts w:ascii="Arial" w:hAnsi="Arial" w:cs="Arial"/>
          <w:sz w:val="22"/>
          <w:szCs w:val="22"/>
          <w:shd w:val="clear" w:color="auto" w:fill="FFFFFF"/>
        </w:rPr>
        <w:t xml:space="preserve"> </w:t>
      </w:r>
      <w:r>
        <w:rPr>
          <w:rFonts w:ascii="Arial" w:hAnsi="Arial" w:cs="Arial"/>
          <w:sz w:val="22"/>
          <w:szCs w:val="22"/>
          <w:shd w:val="clear" w:color="auto" w:fill="FFFFFF"/>
        </w:rPr>
        <w:t>o</w:t>
      </w:r>
      <w:r w:rsidR="00F83549" w:rsidRPr="00B42382">
        <w:rPr>
          <w:rFonts w:ascii="Arial" w:hAnsi="Arial" w:cs="Arial"/>
          <w:sz w:val="22"/>
          <w:szCs w:val="22"/>
          <w:shd w:val="clear" w:color="auto" w:fill="FFFFFF"/>
        </w:rPr>
        <w:t>n</w:t>
      </w:r>
      <w:r w:rsidR="00B567B4" w:rsidRPr="00B42382">
        <w:rPr>
          <w:rFonts w:ascii="Arial" w:hAnsi="Arial" w:cs="Arial"/>
          <w:sz w:val="22"/>
          <w:szCs w:val="22"/>
          <w:shd w:val="clear" w:color="auto" w:fill="FFFFFF"/>
        </w:rPr>
        <w:t xml:space="preserve"> </w:t>
      </w:r>
      <w:r w:rsidR="00B567B4" w:rsidRPr="000B20CF">
        <w:rPr>
          <w:rFonts w:ascii="Arial" w:hAnsi="Arial" w:cs="Arial"/>
          <w:color w:val="C00000"/>
          <w:sz w:val="22"/>
          <w:szCs w:val="22"/>
          <w:shd w:val="clear" w:color="auto" w:fill="FFFFFF"/>
        </w:rPr>
        <w:t>[</w:t>
      </w:r>
      <w:r w:rsidR="000B20CF" w:rsidRPr="000B20CF">
        <w:rPr>
          <w:rFonts w:ascii="Arial" w:hAnsi="Arial" w:cs="Arial"/>
          <w:color w:val="C00000"/>
          <w:sz w:val="22"/>
          <w:szCs w:val="22"/>
          <w:shd w:val="clear" w:color="auto" w:fill="FFFFFF"/>
        </w:rPr>
        <w:t>date</w:t>
      </w:r>
      <w:r w:rsidR="00B567B4" w:rsidRPr="000B20CF">
        <w:rPr>
          <w:rFonts w:ascii="Arial" w:hAnsi="Arial" w:cs="Arial"/>
          <w:color w:val="C00000"/>
          <w:sz w:val="22"/>
          <w:szCs w:val="22"/>
          <w:shd w:val="clear" w:color="auto" w:fill="FFFFFF"/>
        </w:rPr>
        <w:t>]</w:t>
      </w:r>
      <w:r>
        <w:rPr>
          <w:rFonts w:ascii="Arial" w:hAnsi="Arial" w:cs="Arial"/>
          <w:sz w:val="22"/>
          <w:szCs w:val="22"/>
          <w:shd w:val="clear" w:color="auto" w:fill="FFFFFF"/>
        </w:rPr>
        <w:t xml:space="preserve">. </w:t>
      </w:r>
      <w:r w:rsidR="007717E5">
        <w:rPr>
          <w:rFonts w:ascii="Arial" w:hAnsi="Arial" w:cs="Arial"/>
          <w:sz w:val="22"/>
          <w:szCs w:val="22"/>
          <w:shd w:val="clear" w:color="auto" w:fill="FFFFFF"/>
        </w:rPr>
        <w:t xml:space="preserve">To log in to your account, </w:t>
      </w:r>
      <w:r w:rsidR="00F83549" w:rsidRPr="00B42382">
        <w:rPr>
          <w:rFonts w:ascii="Arial" w:hAnsi="Arial" w:cs="Arial"/>
          <w:sz w:val="22"/>
          <w:szCs w:val="22"/>
          <w:shd w:val="clear" w:color="auto" w:fill="FFFFFF"/>
        </w:rPr>
        <w:t xml:space="preserve">you must provide a </w:t>
      </w:r>
      <w:r w:rsidR="008126EF">
        <w:rPr>
          <w:rFonts w:ascii="Arial" w:hAnsi="Arial" w:cs="Arial"/>
          <w:sz w:val="22"/>
          <w:szCs w:val="22"/>
          <w:shd w:val="clear" w:color="auto" w:fill="FFFFFF"/>
        </w:rPr>
        <w:t xml:space="preserve">multi-factor authentication (MFA) </w:t>
      </w:r>
      <w:r w:rsidR="00F83549" w:rsidRPr="00B42382">
        <w:rPr>
          <w:rFonts w:ascii="Arial" w:hAnsi="Arial" w:cs="Arial"/>
          <w:sz w:val="22"/>
          <w:szCs w:val="22"/>
          <w:shd w:val="clear" w:color="auto" w:fill="FFFFFF"/>
        </w:rPr>
        <w:t xml:space="preserve">verification method in addition to your username and password. </w:t>
      </w:r>
      <w:r w:rsidR="000A4D9F" w:rsidRPr="00B42382">
        <w:rPr>
          <w:rFonts w:ascii="Arial" w:hAnsi="Arial" w:cs="Arial"/>
          <w:sz w:val="22"/>
          <w:szCs w:val="22"/>
          <w:shd w:val="clear" w:color="auto" w:fill="FFFFFF"/>
        </w:rPr>
        <w:t xml:space="preserve">To learn what MFA is and </w:t>
      </w:r>
      <w:r w:rsidR="00AB5F88">
        <w:rPr>
          <w:rFonts w:ascii="Arial" w:hAnsi="Arial" w:cs="Arial"/>
          <w:sz w:val="22"/>
          <w:szCs w:val="22"/>
          <w:shd w:val="clear" w:color="auto" w:fill="FFFFFF"/>
        </w:rPr>
        <w:t xml:space="preserve">how </w:t>
      </w:r>
      <w:r w:rsidR="000A4D9F" w:rsidRPr="00B42382">
        <w:rPr>
          <w:rFonts w:ascii="Arial" w:hAnsi="Arial" w:cs="Arial"/>
          <w:sz w:val="22"/>
          <w:szCs w:val="22"/>
          <w:shd w:val="clear" w:color="auto" w:fill="FFFFFF"/>
        </w:rPr>
        <w:t xml:space="preserve">it works, </w:t>
      </w:r>
      <w:r w:rsidR="00AB5F88" w:rsidRPr="00B42382">
        <w:rPr>
          <w:rFonts w:ascii="Arial" w:hAnsi="Arial" w:cs="Arial"/>
          <w:sz w:val="22"/>
          <w:szCs w:val="22"/>
        </w:rPr>
        <w:t xml:space="preserve">check out this </w:t>
      </w:r>
      <w:hyperlink r:id="rId16" w:history="1">
        <w:r w:rsidR="00AB5F88" w:rsidRPr="00652981">
          <w:rPr>
            <w:rStyle w:val="Hyperlink"/>
            <w:rFonts w:ascii="Arial" w:hAnsi="Arial" w:cs="Arial"/>
            <w:color w:val="000000" w:themeColor="text1"/>
            <w:sz w:val="22"/>
            <w:szCs w:val="22"/>
          </w:rPr>
          <w:t>short video</w:t>
        </w:r>
      </w:hyperlink>
      <w:r w:rsidR="00AB5F88" w:rsidRPr="00652981">
        <w:rPr>
          <w:rFonts w:ascii="Arial" w:hAnsi="Arial" w:cs="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sidRPr="00142AD5">
        <w:rPr>
          <w:rFonts w:ascii="Arial" w:hAnsi="Arial" w:cs="Arial"/>
          <w:b/>
          <w:bCs/>
          <w:sz w:val="22"/>
          <w:szCs w:val="22"/>
          <w:shd w:val="clear" w:color="auto" w:fill="FFFFFF"/>
        </w:rPr>
        <w:t>What to do now</w:t>
      </w:r>
    </w:p>
    <w:p w14:paraId="44BC44E7" w14:textId="477B70CC" w:rsidR="00EE0C69" w:rsidRPr="00B42382" w:rsidRDefault="00B00467" w:rsidP="00B567B4">
      <w:pPr>
        <w:rPr>
          <w:rFonts w:ascii="Arial" w:hAnsi="Arial" w:cs="Arial"/>
          <w:sz w:val="22"/>
          <w:szCs w:val="22"/>
          <w:shd w:val="clear" w:color="auto" w:fill="FFFFFF"/>
        </w:rPr>
      </w:pPr>
      <w:r w:rsidRPr="00B42382">
        <w:rPr>
          <w:rFonts w:ascii="Arial" w:hAnsi="Arial" w:cs="Arial"/>
          <w:sz w:val="22"/>
          <w:szCs w:val="22"/>
          <w:shd w:val="clear" w:color="auto" w:fill="FFFFFF"/>
        </w:rPr>
        <w:t>Here’s how to make sure you’re ready for MFA logins.</w:t>
      </w:r>
    </w:p>
    <w:p w14:paraId="72F00F29" w14:textId="64C6351C" w:rsidR="000A4D9F" w:rsidRPr="00B42382" w:rsidRDefault="000A4D9F" w:rsidP="000A4D9F">
      <w:pPr>
        <w:rPr>
          <w:rFonts w:ascii="Arial" w:hAnsi="Arial" w:cs="Arial"/>
          <w:sz w:val="22"/>
          <w:szCs w:val="22"/>
          <w:shd w:val="clear" w:color="auto" w:fill="FFFFFF"/>
        </w:rPr>
      </w:pPr>
    </w:p>
    <w:p w14:paraId="5524BAE8" w14:textId="6A96132B" w:rsidR="00152F24" w:rsidRDefault="001128BD"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cs="Arial"/>
          <w:sz w:val="22"/>
          <w:szCs w:val="22"/>
          <w:shd w:val="clear" w:color="auto" w:fill="FFFFFF"/>
        </w:rPr>
        <w:t xml:space="preserve">Decide which type of </w:t>
      </w:r>
      <w:r w:rsidRPr="00B42382">
        <w:rPr>
          <w:rFonts w:ascii="Arial" w:hAnsi="Arial" w:cs="Arial"/>
          <w:sz w:val="22"/>
          <w:szCs w:val="22"/>
          <w:shd w:val="clear" w:color="auto" w:fill="FFFFFF"/>
        </w:rPr>
        <w:t>verification method you want to use for MFA logins.</w:t>
      </w:r>
      <w:r w:rsidR="00984813">
        <w:rPr>
          <w:rFonts w:ascii="Arial" w:hAnsi="Arial" w:cs="Arial"/>
          <w:sz w:val="22"/>
          <w:szCs w:val="22"/>
          <w:shd w:val="clear" w:color="auto" w:fill="FFFFFF"/>
        </w:rPr>
        <w:t xml:space="preserve"> </w:t>
      </w:r>
      <w:commentRangeStart w:id="6"/>
      <w:r w:rsidR="00984813" w:rsidRPr="00984813">
        <w:rPr>
          <w:rFonts w:ascii="Arial" w:hAnsi="Arial" w:cs="Arial"/>
          <w:sz w:val="22"/>
          <w:szCs w:val="22"/>
          <w:shd w:val="clear" w:color="auto" w:fill="FFFFFF"/>
        </w:rPr>
        <w:t xml:space="preserve">If you want to use a security key, contact </w:t>
      </w:r>
      <w:r w:rsidR="00984813" w:rsidRPr="00984813">
        <w:rPr>
          <w:rFonts w:ascii="Arial" w:hAnsi="Arial" w:cs="Arial"/>
          <w:color w:val="C00000"/>
          <w:sz w:val="22"/>
          <w:szCs w:val="22"/>
          <w:shd w:val="clear" w:color="auto" w:fill="FFFFFF"/>
        </w:rPr>
        <w:t>[contact information]</w:t>
      </w:r>
      <w:r w:rsidR="00984813" w:rsidRPr="00984813">
        <w:rPr>
          <w:rFonts w:ascii="Arial" w:hAnsi="Arial" w:cs="Arial"/>
          <w:sz w:val="22"/>
          <w:szCs w:val="22"/>
          <w:shd w:val="clear" w:color="auto" w:fill="FFFFFF"/>
        </w:rPr>
        <w:t>.</w:t>
      </w:r>
      <w:commentRangeEnd w:id="6"/>
      <w:r w:rsidR="00984813" w:rsidRPr="00984813">
        <w:rPr>
          <w:rStyle w:val="CommentReference"/>
          <w:rFonts w:ascii="Arial" w:hAnsi="Arial" w:cs="Arial"/>
          <w:sz w:val="22"/>
          <w:szCs w:val="22"/>
        </w:rPr>
        <w:commentReference w:id="6"/>
      </w:r>
    </w:p>
    <w:p w14:paraId="7D234B77" w14:textId="5DA7E4F9" w:rsidR="00152F24" w:rsidRDefault="00DB1BC9"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cs="Arial"/>
          <w:sz w:val="22"/>
          <w:szCs w:val="22"/>
          <w:shd w:val="clear" w:color="auto" w:fill="FFFFFF"/>
        </w:rPr>
        <w:t>Review the MFA registration steps that you need to complete when you log in</w:t>
      </w:r>
      <w:r>
        <w:rPr>
          <w:rFonts w:ascii="Arial" w:hAnsi="Arial" w:cs="Arial"/>
          <w:sz w:val="22"/>
          <w:szCs w:val="22"/>
          <w:shd w:val="clear" w:color="auto" w:fill="FFFFFF"/>
        </w:rPr>
        <w:t xml:space="preserve">. </w:t>
      </w:r>
      <w:r>
        <w:rPr>
          <w:rFonts w:ascii="Arial" w:hAnsi="Arial" w:cs="Arial"/>
          <w:sz w:val="22"/>
          <w:szCs w:val="22"/>
          <w:shd w:val="clear" w:color="auto" w:fill="FFFFFF"/>
        </w:rPr>
        <w:t>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w:t>
      </w:r>
      <w:r>
        <w:rPr>
          <w:rFonts w:ascii="Arial" w:hAnsi="Arial" w:cs="Arial"/>
          <w:sz w:val="22"/>
          <w:szCs w:val="22"/>
          <w:shd w:val="clear" w:color="auto" w:fill="FFFFFF"/>
        </w:rPr>
        <w:t>S</w:t>
      </w:r>
      <w:r w:rsidR="00152F24" w:rsidRPr="00283217">
        <w:rPr>
          <w:rFonts w:ascii="Arial" w:hAnsi="Arial" w:cs="Arial"/>
          <w:sz w:val="22"/>
          <w:szCs w:val="22"/>
          <w:shd w:val="clear" w:color="auto" w:fill="FFFFFF"/>
        </w:rPr>
        <w:t xml:space="preserve">ee </w:t>
      </w:r>
      <w:commentRangeStart w:id="7"/>
      <w:r w:rsidR="00152F24" w:rsidRPr="001E0491">
        <w:rPr>
          <w:rFonts w:ascii="Arial" w:hAnsi="Arial" w:cs="Arial"/>
          <w:color w:val="C00000"/>
          <w:sz w:val="22"/>
          <w:szCs w:val="22"/>
          <w:shd w:val="clear" w:color="auto" w:fill="FFFFFF"/>
        </w:rPr>
        <w:t>[link to verification method onboarding resources]</w:t>
      </w:r>
      <w:commentRangeEnd w:id="7"/>
      <w:r w:rsidR="00152F24">
        <w:rPr>
          <w:rStyle w:val="CommentReference"/>
        </w:rPr>
        <w:commentReference w:id="7"/>
      </w:r>
      <w:r w:rsidR="00152F24">
        <w:rPr>
          <w:rFonts w:ascii="Arial" w:hAnsi="Arial" w:cs="Arial"/>
          <w:sz w:val="22"/>
          <w:szCs w:val="22"/>
          <w:shd w:val="clear" w:color="auto" w:fill="FFFFFF"/>
        </w:rPr>
        <w:t xml:space="preserve">. </w:t>
      </w:r>
    </w:p>
    <w:p w14:paraId="70899483" w14:textId="566DCA8B" w:rsidR="008540EE" w:rsidRPr="008540EE" w:rsidRDefault="008540EE" w:rsidP="008540EE">
      <w:pPr>
        <w:ind w:left="720"/>
        <w:rPr>
          <w:rFonts w:ascii="Arial" w:hAnsi="Arial" w:cs="Arial"/>
          <w:sz w:val="22"/>
          <w:szCs w:val="22"/>
          <w:shd w:val="clear" w:color="auto" w:fill="FFFFFF"/>
        </w:rPr>
      </w:pPr>
      <w:r w:rsidRPr="008540EE">
        <w:rPr>
          <w:rFonts w:ascii="Arial" w:hAnsi="Arial" w:cs="Arial"/>
          <w:b/>
          <w:bCs/>
          <w:sz w:val="22"/>
          <w:szCs w:val="22"/>
          <w:shd w:val="clear" w:color="auto" w:fill="FFFFFF"/>
        </w:rPr>
        <w:t>Tip</w:t>
      </w:r>
      <w:r w:rsidRPr="008540EE">
        <w:rPr>
          <w:rFonts w:ascii="Arial" w:hAnsi="Arial" w:cs="Arial"/>
          <w:sz w:val="22"/>
          <w:szCs w:val="22"/>
          <w:shd w:val="clear" w:color="auto" w:fill="FFFFFF"/>
        </w:rPr>
        <w:t xml:space="preserve">: </w:t>
      </w:r>
      <w:r w:rsidRPr="008540EE">
        <w:rPr>
          <w:rFonts w:ascii="Arial" w:hAnsi="Arial" w:cs="Arial"/>
          <w:color w:val="C00000"/>
          <w:sz w:val="22"/>
          <w:szCs w:val="22"/>
          <w:shd w:val="clear" w:color="auto" w:fill="FFFFFF"/>
        </w:rPr>
        <w:t>[Download][Bookmark]</w:t>
      </w:r>
      <w:r w:rsidRPr="008540EE">
        <w:rPr>
          <w:rFonts w:ascii="Arial" w:hAnsi="Arial" w:cs="Arial"/>
          <w:sz w:val="22"/>
          <w:szCs w:val="22"/>
          <w:shd w:val="clear" w:color="auto" w:fill="FFFFFF"/>
        </w:rPr>
        <w:t xml:space="preserve"> these instructions now so they’re available </w:t>
      </w:r>
      <w:r w:rsidR="00DB1BC9">
        <w:rPr>
          <w:rFonts w:ascii="Arial" w:hAnsi="Arial" w:cs="Arial"/>
          <w:sz w:val="22"/>
          <w:szCs w:val="22"/>
          <w:shd w:val="clear" w:color="auto" w:fill="FFFFFF"/>
        </w:rPr>
        <w:t xml:space="preserve">on </w:t>
      </w:r>
      <w:r w:rsidR="00DB1BC9" w:rsidRPr="000B20CF">
        <w:rPr>
          <w:rFonts w:ascii="Arial" w:hAnsi="Arial" w:cs="Arial"/>
          <w:color w:val="C00000"/>
          <w:sz w:val="22"/>
          <w:szCs w:val="22"/>
          <w:shd w:val="clear" w:color="auto" w:fill="FFFFFF"/>
        </w:rPr>
        <w:t>[date]</w:t>
      </w:r>
      <w:r w:rsidRPr="008540EE">
        <w:rPr>
          <w:rFonts w:ascii="Arial" w:hAnsi="Arial" w:cs="Arial"/>
          <w:sz w:val="22"/>
          <w:szCs w:val="22"/>
          <w:shd w:val="clear" w:color="auto" w:fill="FFFFFF"/>
        </w:rPr>
        <w:t>.</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sidRPr="00152F24">
        <w:rPr>
          <w:rFonts w:ascii="Arial" w:hAnsi="Arial" w:cs="Arial"/>
          <w:b/>
          <w:bCs/>
          <w:sz w:val="22"/>
          <w:szCs w:val="22"/>
          <w:shd w:val="clear" w:color="auto" w:fill="FFFFFF"/>
        </w:rPr>
        <w:t>How</w:t>
      </w:r>
      <w:r w:rsidR="000A1484" w:rsidRPr="00152F24">
        <w:rPr>
          <w:rFonts w:ascii="Arial" w:hAnsi="Arial" w:cs="Arial"/>
          <w:b/>
          <w:bCs/>
          <w:sz w:val="22"/>
          <w:szCs w:val="22"/>
          <w:shd w:val="clear" w:color="auto" w:fill="FFFFFF"/>
        </w:rPr>
        <w:t xml:space="preserve"> to get </w:t>
      </w:r>
      <w:r w:rsidR="002841F7" w:rsidRPr="00152F24">
        <w:rPr>
          <w:rFonts w:ascii="Arial" w:hAnsi="Arial" w:cs="Arial"/>
          <w:b/>
          <w:bCs/>
          <w:sz w:val="22"/>
          <w:szCs w:val="22"/>
          <w:shd w:val="clear" w:color="auto" w:fill="FFFFFF"/>
        </w:rPr>
        <w:t>help</w:t>
      </w:r>
    </w:p>
    <w:p w14:paraId="49EE7BD8" w14:textId="77777777" w:rsidR="00152F24" w:rsidRPr="00B42382" w:rsidRDefault="00152F24" w:rsidP="00152F24">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Pr="00B42382">
        <w:rPr>
          <w:rFonts w:ascii="Arial" w:hAnsi="Arial" w:cs="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634F337D" w14:textId="50ADF82C" w:rsidR="00880210" w:rsidRDefault="00152F24" w:rsidP="008D6D55">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557BBAEB" w14:textId="5C094EA0" w:rsidR="00880210" w:rsidRPr="002E4293" w:rsidRDefault="00880210" w:rsidP="002E4293">
      <w:pPr>
        <w:spacing w:after="200" w:line="276" w:lineRule="auto"/>
        <w:rPr>
          <w:color w:val="C00000"/>
          <w:sz w:val="28"/>
          <w:szCs w:val="28"/>
          <w:u w:val="single"/>
        </w:rPr>
      </w:pPr>
    </w:p>
    <w:sectPr w:rsidR="00880210" w:rsidRPr="002E4293" w:rsidSect="00DF010F">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dmins" w:date="2021-05-04T13:59:00Z" w:initials="SFDC">
    <w:p w14:paraId="73915046" w14:textId="77777777" w:rsidR="004D5204" w:rsidRDefault="00F56BE4" w:rsidP="004D5204">
      <w:r>
        <w:rPr>
          <w:rStyle w:val="CommentReference"/>
        </w:rPr>
        <w:annotationRef/>
      </w:r>
      <w:r w:rsidR="004D5204">
        <w:rPr>
          <w:sz w:val="20"/>
          <w:szCs w:val="20"/>
        </w:rPr>
        <w:t>Replace this list with the app or apps that you want users to install.</w:t>
      </w:r>
      <w:r w:rsidR="004D5204">
        <w:rPr>
          <w:sz w:val="20"/>
          <w:szCs w:val="20"/>
        </w:rPr>
        <w:cr/>
      </w:r>
      <w:r w:rsidR="004D5204">
        <w:rPr>
          <w:sz w:val="20"/>
          <w:szCs w:val="20"/>
        </w:rPr>
        <w:cr/>
        <w:t>Modify the description to provide guidance on how/where users can access and install approved apps.</w:t>
      </w:r>
    </w:p>
  </w:comment>
  <w:comment w:id="2" w:author="Admins" w:date="2021-05-04T14:00:00Z" w:initials="SFDC">
    <w:p w14:paraId="28C18FF5" w14:textId="3A231EFD" w:rsidR="00F56BE4" w:rsidRDefault="00F56BE4" w:rsidP="00F56BE4">
      <w:pPr>
        <w:pStyle w:val="CommentText"/>
      </w:pPr>
      <w:r>
        <w:rPr>
          <w:rStyle w:val="CommentReference"/>
        </w:rPr>
        <w:annotationRef/>
      </w:r>
      <w:r>
        <w:t>Replace with the name of the security key that you’re deploying. You may also want to mention the form factor (USB, Lightning, NFC).</w:t>
      </w:r>
    </w:p>
    <w:p w14:paraId="24BC6DAB" w14:textId="77777777" w:rsidR="00F56BE4" w:rsidRDefault="00F56BE4" w:rsidP="00F56BE4">
      <w:pPr>
        <w:pStyle w:val="CommentText"/>
      </w:pPr>
    </w:p>
  </w:comment>
  <w:comment w:id="3" w:author="Admins" w:date="2021-05-04T14:20:00Z" w:initials="SFDC">
    <w:p w14:paraId="6BC7ED6B" w14:textId="77777777" w:rsidR="00F56BE4" w:rsidRDefault="00F56BE4" w:rsidP="00F56BE4">
      <w:pPr>
        <w:pStyle w:val="CommentText"/>
      </w:pPr>
      <w:r>
        <w:rPr>
          <w:rStyle w:val="CommentReference"/>
        </w:rPr>
        <w:annotationRef/>
      </w:r>
      <w:r>
        <w:t>Provide details about how you plan to distribute security keys to your users.</w:t>
      </w:r>
    </w:p>
  </w:comment>
  <w:comment w:id="4" w:author="Admins" w:date="2021-05-21T18:37:00Z" w:initials="TR">
    <w:p w14:paraId="7E52117A" w14:textId="77777777" w:rsidR="00B9037A" w:rsidRDefault="008524E1" w:rsidP="00B9037A">
      <w:r>
        <w:rPr>
          <w:rStyle w:val="CommentReference"/>
        </w:rPr>
        <w:annotationRef/>
      </w:r>
      <w:r w:rsidR="00B9037A">
        <w:rPr>
          <w:sz w:val="20"/>
          <w:szCs w:val="20"/>
        </w:rPr>
        <w:t>This option is available for all products built on the Salesforce Platform, Heroku, Marketing Cloud Intelligence, MuleSoft Anypoint Platform, and Tableau Cloud.</w:t>
      </w:r>
    </w:p>
  </w:comment>
  <w:comment w:id="0" w:author="Admins" w:date="2021-05-21T18:37:00Z" w:initials="TR">
    <w:p w14:paraId="24504A07" w14:textId="234ED170" w:rsidR="008524E1" w:rsidRDefault="008524E1" w:rsidP="00F919DD">
      <w:pPr>
        <w:pStyle w:val="CommentText"/>
      </w:pPr>
      <w:r>
        <w:rPr>
          <w:rStyle w:val="CommentReference"/>
        </w:rPr>
        <w:annotationRef/>
      </w:r>
      <w:r w:rsidR="00F919DD">
        <w:t xml:space="preserve">Delete verification methods that you aren’t supporting in your implementation, or that aren’t available for your product. To learn more about all of the methods that Salesforce supports, see </w:t>
      </w:r>
      <w:hyperlink r:id="rId1" w:history="1">
        <w:r w:rsidR="00F919DD" w:rsidRPr="00381066">
          <w:rPr>
            <w:rStyle w:val="Hyperlink"/>
          </w:rPr>
          <w:t>Verification Methods for Multi-Factor Authentication</w:t>
        </w:r>
      </w:hyperlink>
      <w:r w:rsidR="00F919DD">
        <w:t xml:space="preserve"> in Salesforce Help.</w:t>
      </w:r>
    </w:p>
  </w:comment>
  <w:comment w:id="5" w:author="Admins" w:date="2021-05-04T15:46:00Z" w:initials="SFDC">
    <w:p w14:paraId="54B427D5" w14:textId="77777777" w:rsidR="00301F1C" w:rsidRPr="00F55A7E" w:rsidRDefault="00301F1C" w:rsidP="00301F1C">
      <w:pPr>
        <w:pStyle w:val="CommentText"/>
      </w:pPr>
      <w:r>
        <w:rPr>
          <w:rStyle w:val="CommentReference"/>
        </w:rPr>
        <w:annotationRef/>
      </w:r>
      <w:r w:rsidRPr="00F55A7E">
        <w:t>Add registration instructions as an attachment to this email or host the instructions on an internal site. Onboarding templates for each method are included in the MFA Rollout Pack. Look for the .docx files that begin with “Onboarding_”.</w:t>
      </w:r>
    </w:p>
  </w:comment>
  <w:comment w:id="6" w:author="Admins" w:date="2021-05-04T14:20:00Z" w:initials="SFDC">
    <w:p w14:paraId="63F2A6DD" w14:textId="77777777" w:rsidR="00984813" w:rsidRDefault="00984813" w:rsidP="00984813">
      <w:pPr>
        <w:pStyle w:val="CommentText"/>
      </w:pPr>
      <w:r>
        <w:rPr>
          <w:rStyle w:val="CommentReference"/>
        </w:rPr>
        <w:annotationRef/>
      </w:r>
      <w:r>
        <w:t>Provide details about how users can acquire a security key.</w:t>
      </w:r>
    </w:p>
  </w:comment>
  <w:comment w:id="7" w:author="Admins" w:date="2021-05-04T15:46:00Z" w:initials="SFDC">
    <w:p w14:paraId="4E1317BB" w14:textId="77777777" w:rsidR="00152F24" w:rsidRPr="00F55A7E" w:rsidRDefault="00152F24" w:rsidP="00152F24">
      <w:pPr>
        <w:pStyle w:val="CommentText"/>
      </w:pPr>
      <w:r>
        <w:rPr>
          <w:rStyle w:val="CommentReference"/>
        </w:rPr>
        <w:annotationRef/>
      </w:r>
      <w:r w:rsidRPr="00F55A7E">
        <w:t>Add registration instructions as an attachment to this email or host the instructions on an internal site. Onboarding templates for each method are included in the MFA Rollout Pack. Look for the .docx files that begin with “Onboarding_”.</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3915046" w15:done="0"/>
  <w15:commentEx w15:paraId="24BC6DAB" w15:done="0"/>
  <w15:commentEx w15:paraId="6BC7ED6B" w15:done="0"/>
  <w15:commentEx w15:paraId="7E52117A" w15:done="0"/>
  <w15:commentEx w15:paraId="24504A07" w15:done="0"/>
  <w15:commentEx w15:paraId="54B427D5" w15:done="0"/>
  <w15:commentEx w15:paraId="63F2A6DD" w15:done="0"/>
  <w15:commentEx w15:paraId="4E1317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3BE73E" w16cex:dateUtc="2021-05-04T20:59:00Z"/>
  <w16cex:commentExtensible w16cex:durableId="243BE73D" w16cex:dateUtc="2021-05-04T21:00:00Z"/>
  <w16cex:commentExtensible w16cex:durableId="243BE73C" w16cex:dateUtc="2021-05-04T21:20:00Z"/>
  <w16cex:commentExtensible w16cex:durableId="24527C4C" w16cex:dateUtc="2021-05-22T01:37:00Z"/>
  <w16cex:commentExtensible w16cex:durableId="24527C61" w16cex:dateUtc="2021-05-22T01:37:00Z"/>
  <w16cex:commentExtensible w16cex:durableId="243BEC48" w16cex:dateUtc="2021-05-04T22:46:00Z"/>
  <w16cex:commentExtensible w16cex:durableId="2B9E62F8" w16cex:dateUtc="2021-05-04T21:20:00Z"/>
  <w16cex:commentExtensible w16cex:durableId="243BEF36" w16cex:dateUtc="2021-05-04T2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915046" w16cid:durableId="243BE73E"/>
  <w16cid:commentId w16cid:paraId="24BC6DAB" w16cid:durableId="243BE73D"/>
  <w16cid:commentId w16cid:paraId="6BC7ED6B" w16cid:durableId="243BE73C"/>
  <w16cid:commentId w16cid:paraId="7E52117A" w16cid:durableId="24527C4C"/>
  <w16cid:commentId w16cid:paraId="24504A07" w16cid:durableId="24527C61"/>
  <w16cid:commentId w16cid:paraId="54B427D5" w16cid:durableId="243BEC48"/>
  <w16cid:commentId w16cid:paraId="63F2A6DD" w16cid:durableId="2B9E62F8"/>
  <w16cid:commentId w16cid:paraId="4E1317BB" w16cid:durableId="243BEF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3D63D" w14:textId="77777777" w:rsidR="00131388" w:rsidRDefault="00131388" w:rsidP="00603530">
      <w:r>
        <w:separator/>
      </w:r>
    </w:p>
  </w:endnote>
  <w:endnote w:type="continuationSeparator" w:id="0">
    <w:p w14:paraId="55A24402" w14:textId="77777777" w:rsidR="00131388" w:rsidRDefault="00131388"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UI">
    <w:altName w:val="Segoe UI"/>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DB74F" w14:textId="77777777" w:rsidR="00131388" w:rsidRDefault="00131388" w:rsidP="00603530">
      <w:r>
        <w:separator/>
      </w:r>
    </w:p>
  </w:footnote>
  <w:footnote w:type="continuationSeparator" w:id="0">
    <w:p w14:paraId="7FEC0AFA" w14:textId="77777777" w:rsidR="00131388" w:rsidRDefault="00131388"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6735159">
    <w:abstractNumId w:val="13"/>
  </w:num>
  <w:num w:numId="2" w16cid:durableId="16547739">
    <w:abstractNumId w:val="15"/>
  </w:num>
  <w:num w:numId="3" w16cid:durableId="1348874285">
    <w:abstractNumId w:val="16"/>
  </w:num>
  <w:num w:numId="4" w16cid:durableId="2115856798">
    <w:abstractNumId w:val="12"/>
  </w:num>
  <w:num w:numId="5" w16cid:durableId="1073890376">
    <w:abstractNumId w:val="11"/>
  </w:num>
  <w:num w:numId="6" w16cid:durableId="2141872703">
    <w:abstractNumId w:val="10"/>
  </w:num>
  <w:num w:numId="7" w16cid:durableId="1529248171">
    <w:abstractNumId w:val="5"/>
  </w:num>
  <w:num w:numId="8" w16cid:durableId="791437797">
    <w:abstractNumId w:val="18"/>
  </w:num>
  <w:num w:numId="9" w16cid:durableId="961032872">
    <w:abstractNumId w:val="14"/>
  </w:num>
  <w:num w:numId="10" w16cid:durableId="567305216">
    <w:abstractNumId w:val="17"/>
  </w:num>
  <w:num w:numId="11" w16cid:durableId="1392534393">
    <w:abstractNumId w:val="7"/>
  </w:num>
  <w:num w:numId="12" w16cid:durableId="1229338232">
    <w:abstractNumId w:val="1"/>
  </w:num>
  <w:num w:numId="13" w16cid:durableId="592788506">
    <w:abstractNumId w:val="2"/>
  </w:num>
  <w:num w:numId="14" w16cid:durableId="665090613">
    <w:abstractNumId w:val="3"/>
  </w:num>
  <w:num w:numId="15" w16cid:durableId="1987322153">
    <w:abstractNumId w:val="8"/>
  </w:num>
  <w:num w:numId="16" w16cid:durableId="709498689">
    <w:abstractNumId w:val="6"/>
  </w:num>
  <w:num w:numId="17" w16cid:durableId="1182207711">
    <w:abstractNumId w:val="9"/>
  </w:num>
  <w:num w:numId="18" w16cid:durableId="798836497">
    <w:abstractNumId w:val="4"/>
  </w:num>
  <w:num w:numId="19" w16cid:durableId="770515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387D"/>
    <w:rsid w:val="0004656B"/>
    <w:rsid w:val="00056309"/>
    <w:rsid w:val="0008234B"/>
    <w:rsid w:val="000A1484"/>
    <w:rsid w:val="000A4D9F"/>
    <w:rsid w:val="000B20CF"/>
    <w:rsid w:val="000B62E6"/>
    <w:rsid w:val="000B69EC"/>
    <w:rsid w:val="000C36AB"/>
    <w:rsid w:val="000D260F"/>
    <w:rsid w:val="000D2A96"/>
    <w:rsid w:val="000E1907"/>
    <w:rsid w:val="000F35BA"/>
    <w:rsid w:val="001036DF"/>
    <w:rsid w:val="001128BD"/>
    <w:rsid w:val="00115F78"/>
    <w:rsid w:val="001164DB"/>
    <w:rsid w:val="00116D00"/>
    <w:rsid w:val="00131388"/>
    <w:rsid w:val="00142AD5"/>
    <w:rsid w:val="00152F24"/>
    <w:rsid w:val="00156127"/>
    <w:rsid w:val="001650FC"/>
    <w:rsid w:val="00171EB6"/>
    <w:rsid w:val="00172829"/>
    <w:rsid w:val="00180E6A"/>
    <w:rsid w:val="00180EFB"/>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A6D63"/>
    <w:rsid w:val="002D6507"/>
    <w:rsid w:val="002E30B7"/>
    <w:rsid w:val="002E4293"/>
    <w:rsid w:val="002E6F86"/>
    <w:rsid w:val="00301F1C"/>
    <w:rsid w:val="00311481"/>
    <w:rsid w:val="00315CD9"/>
    <w:rsid w:val="00316003"/>
    <w:rsid w:val="00321168"/>
    <w:rsid w:val="00322367"/>
    <w:rsid w:val="00330388"/>
    <w:rsid w:val="00336717"/>
    <w:rsid w:val="003378A4"/>
    <w:rsid w:val="003444F2"/>
    <w:rsid w:val="0034756E"/>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31F"/>
    <w:rsid w:val="00447B5E"/>
    <w:rsid w:val="00462697"/>
    <w:rsid w:val="0046418E"/>
    <w:rsid w:val="004745A2"/>
    <w:rsid w:val="004872B5"/>
    <w:rsid w:val="004901E8"/>
    <w:rsid w:val="004A0DEC"/>
    <w:rsid w:val="004A37B5"/>
    <w:rsid w:val="004A3C08"/>
    <w:rsid w:val="004A4240"/>
    <w:rsid w:val="004A5326"/>
    <w:rsid w:val="004A7FEF"/>
    <w:rsid w:val="004B24ED"/>
    <w:rsid w:val="004B2C02"/>
    <w:rsid w:val="004B5C8B"/>
    <w:rsid w:val="004C3432"/>
    <w:rsid w:val="004D5204"/>
    <w:rsid w:val="004E2942"/>
    <w:rsid w:val="004E4790"/>
    <w:rsid w:val="004E58A3"/>
    <w:rsid w:val="004F547C"/>
    <w:rsid w:val="0051374F"/>
    <w:rsid w:val="00515547"/>
    <w:rsid w:val="00530ADF"/>
    <w:rsid w:val="00531382"/>
    <w:rsid w:val="00535284"/>
    <w:rsid w:val="00536288"/>
    <w:rsid w:val="005375CD"/>
    <w:rsid w:val="00545B45"/>
    <w:rsid w:val="005546BF"/>
    <w:rsid w:val="0056113C"/>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3F13"/>
    <w:rsid w:val="0062511F"/>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717E5"/>
    <w:rsid w:val="007924E4"/>
    <w:rsid w:val="00795D26"/>
    <w:rsid w:val="007A2271"/>
    <w:rsid w:val="007B21B9"/>
    <w:rsid w:val="007B412C"/>
    <w:rsid w:val="007C26B1"/>
    <w:rsid w:val="007D6C24"/>
    <w:rsid w:val="007D71B5"/>
    <w:rsid w:val="007D7362"/>
    <w:rsid w:val="007E6449"/>
    <w:rsid w:val="007F160D"/>
    <w:rsid w:val="007F38AD"/>
    <w:rsid w:val="008126EF"/>
    <w:rsid w:val="00824226"/>
    <w:rsid w:val="00836D07"/>
    <w:rsid w:val="00837029"/>
    <w:rsid w:val="00846C38"/>
    <w:rsid w:val="0085161D"/>
    <w:rsid w:val="008524E1"/>
    <w:rsid w:val="008540EE"/>
    <w:rsid w:val="00860AD4"/>
    <w:rsid w:val="008640D1"/>
    <w:rsid w:val="00871945"/>
    <w:rsid w:val="00874894"/>
    <w:rsid w:val="00880210"/>
    <w:rsid w:val="00880C1C"/>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317FE"/>
    <w:rsid w:val="00941CE5"/>
    <w:rsid w:val="00951A9B"/>
    <w:rsid w:val="0096139E"/>
    <w:rsid w:val="00961891"/>
    <w:rsid w:val="00962485"/>
    <w:rsid w:val="00962D1B"/>
    <w:rsid w:val="00975A50"/>
    <w:rsid w:val="0098177A"/>
    <w:rsid w:val="00984743"/>
    <w:rsid w:val="00984813"/>
    <w:rsid w:val="00990D21"/>
    <w:rsid w:val="00994CB4"/>
    <w:rsid w:val="009A486D"/>
    <w:rsid w:val="009B792A"/>
    <w:rsid w:val="009B7A25"/>
    <w:rsid w:val="009C4400"/>
    <w:rsid w:val="009D1D13"/>
    <w:rsid w:val="00A01936"/>
    <w:rsid w:val="00A0354B"/>
    <w:rsid w:val="00A10532"/>
    <w:rsid w:val="00A106BE"/>
    <w:rsid w:val="00A11227"/>
    <w:rsid w:val="00A27970"/>
    <w:rsid w:val="00A32BB4"/>
    <w:rsid w:val="00A529BC"/>
    <w:rsid w:val="00A5714B"/>
    <w:rsid w:val="00A60D3D"/>
    <w:rsid w:val="00A6385F"/>
    <w:rsid w:val="00A645FC"/>
    <w:rsid w:val="00A71946"/>
    <w:rsid w:val="00A80B0D"/>
    <w:rsid w:val="00A8702B"/>
    <w:rsid w:val="00AA12A0"/>
    <w:rsid w:val="00AB5F88"/>
    <w:rsid w:val="00AC487A"/>
    <w:rsid w:val="00AC68CF"/>
    <w:rsid w:val="00AD153A"/>
    <w:rsid w:val="00AF018E"/>
    <w:rsid w:val="00AF5EAF"/>
    <w:rsid w:val="00B00467"/>
    <w:rsid w:val="00B04446"/>
    <w:rsid w:val="00B044B0"/>
    <w:rsid w:val="00B050D3"/>
    <w:rsid w:val="00B12B1D"/>
    <w:rsid w:val="00B32A42"/>
    <w:rsid w:val="00B35011"/>
    <w:rsid w:val="00B409BD"/>
    <w:rsid w:val="00B417E2"/>
    <w:rsid w:val="00B42382"/>
    <w:rsid w:val="00B52874"/>
    <w:rsid w:val="00B5291B"/>
    <w:rsid w:val="00B567B4"/>
    <w:rsid w:val="00B80B38"/>
    <w:rsid w:val="00B879B5"/>
    <w:rsid w:val="00B9037A"/>
    <w:rsid w:val="00B96122"/>
    <w:rsid w:val="00BB156D"/>
    <w:rsid w:val="00BC3037"/>
    <w:rsid w:val="00BC7918"/>
    <w:rsid w:val="00BD163E"/>
    <w:rsid w:val="00BD64C1"/>
    <w:rsid w:val="00BE26D3"/>
    <w:rsid w:val="00BE5148"/>
    <w:rsid w:val="00BE5DA5"/>
    <w:rsid w:val="00BE7110"/>
    <w:rsid w:val="00BE71E0"/>
    <w:rsid w:val="00BF23C4"/>
    <w:rsid w:val="00BF7B91"/>
    <w:rsid w:val="00C01006"/>
    <w:rsid w:val="00C10167"/>
    <w:rsid w:val="00C27304"/>
    <w:rsid w:val="00C37A32"/>
    <w:rsid w:val="00C51584"/>
    <w:rsid w:val="00C6059A"/>
    <w:rsid w:val="00C916D3"/>
    <w:rsid w:val="00CA246C"/>
    <w:rsid w:val="00CA65D7"/>
    <w:rsid w:val="00CB077F"/>
    <w:rsid w:val="00CB32C1"/>
    <w:rsid w:val="00CB3450"/>
    <w:rsid w:val="00CB6DD4"/>
    <w:rsid w:val="00CC4A13"/>
    <w:rsid w:val="00CD278B"/>
    <w:rsid w:val="00CE0725"/>
    <w:rsid w:val="00CF306B"/>
    <w:rsid w:val="00CF38C3"/>
    <w:rsid w:val="00CF5504"/>
    <w:rsid w:val="00D01F56"/>
    <w:rsid w:val="00D04FF4"/>
    <w:rsid w:val="00D12538"/>
    <w:rsid w:val="00D16644"/>
    <w:rsid w:val="00D25C2C"/>
    <w:rsid w:val="00D25FF1"/>
    <w:rsid w:val="00D27073"/>
    <w:rsid w:val="00D5010C"/>
    <w:rsid w:val="00D50176"/>
    <w:rsid w:val="00D72305"/>
    <w:rsid w:val="00D72E23"/>
    <w:rsid w:val="00D9015A"/>
    <w:rsid w:val="00DA166C"/>
    <w:rsid w:val="00DB1BC9"/>
    <w:rsid w:val="00DB6370"/>
    <w:rsid w:val="00DE1A49"/>
    <w:rsid w:val="00DE2225"/>
    <w:rsid w:val="00DE6D70"/>
    <w:rsid w:val="00DF010F"/>
    <w:rsid w:val="00E02A80"/>
    <w:rsid w:val="00E038A4"/>
    <w:rsid w:val="00E07B31"/>
    <w:rsid w:val="00E14B24"/>
    <w:rsid w:val="00E23555"/>
    <w:rsid w:val="00E34012"/>
    <w:rsid w:val="00E40FAD"/>
    <w:rsid w:val="00E47D2C"/>
    <w:rsid w:val="00E51A14"/>
    <w:rsid w:val="00E55987"/>
    <w:rsid w:val="00E57AFD"/>
    <w:rsid w:val="00E8189A"/>
    <w:rsid w:val="00E835D4"/>
    <w:rsid w:val="00EB3006"/>
    <w:rsid w:val="00EB45F2"/>
    <w:rsid w:val="00ED31CE"/>
    <w:rsid w:val="00EE0C69"/>
    <w:rsid w:val="00EE218D"/>
    <w:rsid w:val="00EE75CB"/>
    <w:rsid w:val="00EE78C1"/>
    <w:rsid w:val="00EF0016"/>
    <w:rsid w:val="00F04324"/>
    <w:rsid w:val="00F27DD3"/>
    <w:rsid w:val="00F27E06"/>
    <w:rsid w:val="00F31F9E"/>
    <w:rsid w:val="00F40BA8"/>
    <w:rsid w:val="00F43B79"/>
    <w:rsid w:val="00F45DB3"/>
    <w:rsid w:val="00F53DA1"/>
    <w:rsid w:val="00F55A7E"/>
    <w:rsid w:val="00F56BE4"/>
    <w:rsid w:val="00F64149"/>
    <w:rsid w:val="00F64E72"/>
    <w:rsid w:val="00F83549"/>
    <w:rsid w:val="00F919DD"/>
    <w:rsid w:val="00F91E33"/>
    <w:rsid w:val="00FB3844"/>
    <w:rsid w:val="00FB3BF4"/>
    <w:rsid w:val="00FB6E8F"/>
    <w:rsid w:val="00FC79CE"/>
    <w:rsid w:val="00FD6839"/>
    <w:rsid w:val="00FE0176"/>
    <w:rsid w:val="00FE4B78"/>
    <w:rsid w:val="00FF0457"/>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mfa_supported_verification_methods.htm"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alesforce.vidyard.com/watch/Zs9r7CyxF6Wu9rfNmMnmF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JyZ_mibupf6sOzMwvhtA3g" TargetMode="External"/><Relationship Id="rId24"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hyperlink" Target="https://salesforce.vidyard.com/watch/Zs9r7CyxF6Wu9rfNmMnmF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6/09/relationships/commentsIds" Target="commentsIds.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6</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         </cp:lastModifiedBy>
  <cp:revision>317</cp:revision>
  <dcterms:created xsi:type="dcterms:W3CDTF">2018-10-16T16:59:00Z</dcterms:created>
  <dcterms:modified xsi:type="dcterms:W3CDTF">2024-08-06T21:09:00Z</dcterms:modified>
</cp:coreProperties>
</file>